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55E0C" w14:textId="49B38A19" w:rsidR="008D7FCF" w:rsidRPr="0075397D" w:rsidRDefault="008D7FCF" w:rsidP="008D7FCF">
      <w:pPr>
        <w:spacing w:after="60" w:line="240" w:lineRule="auto"/>
        <w:rPr>
          <w:rFonts w:ascii="Arial" w:hAnsi="Arial" w:cs="Arial"/>
          <w:b/>
          <w:u w:val="single"/>
        </w:rPr>
      </w:pPr>
      <w:r>
        <w:rPr>
          <w:rFonts w:ascii="Arial" w:hAnsi="Arial" w:cs="Arial"/>
          <w:b/>
          <w:u w:val="single"/>
        </w:rPr>
        <w:t>SECTION 1 – PROGRAM PLANNING</w:t>
      </w:r>
    </w:p>
    <w:p w14:paraId="69BAFB13" w14:textId="78A3FA74" w:rsidR="008D7FCF" w:rsidRPr="009A55B9" w:rsidRDefault="008D7FCF" w:rsidP="008D7FCF">
      <w:pPr>
        <w:jc w:val="both"/>
        <w:rPr>
          <w:rFonts w:ascii="Arial Black" w:hAnsi="Arial Black" w:cs="Arial"/>
          <w:b/>
          <w:color w:val="0070C0"/>
        </w:rPr>
      </w:pPr>
      <w:r>
        <w:rPr>
          <w:rFonts w:ascii="Arial" w:hAnsi="Arial" w:cs="Arial"/>
        </w:rPr>
        <w:t>This section should consist of the following subdivisions. Bidders shall response to each section accordingly; add additional pages if necessary.</w:t>
      </w:r>
    </w:p>
    <w:tbl>
      <w:tblPr>
        <w:tblStyle w:val="TableGrid"/>
        <w:tblW w:w="5015" w:type="pct"/>
        <w:tblLayout w:type="fixed"/>
        <w:tblCellMar>
          <w:left w:w="115" w:type="dxa"/>
          <w:right w:w="115" w:type="dxa"/>
        </w:tblCellMar>
        <w:tblLook w:val="04A0" w:firstRow="1" w:lastRow="0" w:firstColumn="1" w:lastColumn="0" w:noHBand="0" w:noVBand="1"/>
      </w:tblPr>
      <w:tblGrid>
        <w:gridCol w:w="14614"/>
      </w:tblGrid>
      <w:tr w:rsidR="00CB2A94" w:rsidRPr="00517AD9" w14:paraId="55490D0A" w14:textId="77777777" w:rsidTr="005E7DBB">
        <w:trPr>
          <w:trHeight w:val="254"/>
        </w:trPr>
        <w:tc>
          <w:tcPr>
            <w:tcW w:w="5000" w:type="pct"/>
            <w:shd w:val="clear" w:color="auto" w:fill="E7E6E6" w:themeFill="background2"/>
          </w:tcPr>
          <w:p w14:paraId="10E250F9" w14:textId="637FDE8F" w:rsidR="00CB2A94" w:rsidRPr="008F5A7A" w:rsidRDefault="009A55B9" w:rsidP="008F5A7A">
            <w:pPr>
              <w:rPr>
                <w:rFonts w:ascii="Arial" w:hAnsi="Arial" w:cs="Arial"/>
                <w:b/>
                <w:szCs w:val="20"/>
              </w:rPr>
            </w:pPr>
            <w:r w:rsidRPr="008F5A7A">
              <w:rPr>
                <w:rFonts w:ascii="Arial" w:hAnsi="Arial" w:cs="Arial"/>
                <w:b/>
                <w:szCs w:val="20"/>
              </w:rPr>
              <w:t>PROGRAM PLANNING</w:t>
            </w:r>
            <w:r w:rsidR="004C3B5D" w:rsidRPr="008F5A7A">
              <w:rPr>
                <w:rFonts w:ascii="Arial" w:hAnsi="Arial" w:cs="Arial"/>
                <w:b/>
                <w:szCs w:val="20"/>
              </w:rPr>
              <w:t xml:space="preserve"> (1.0)</w:t>
            </w:r>
          </w:p>
        </w:tc>
      </w:tr>
      <w:tr w:rsidR="00CB2A94" w:rsidRPr="00517AD9" w14:paraId="28EF9896" w14:textId="77777777" w:rsidTr="005E7DBB">
        <w:trPr>
          <w:trHeight w:val="266"/>
        </w:trPr>
        <w:tc>
          <w:tcPr>
            <w:tcW w:w="5000" w:type="pct"/>
            <w:shd w:val="clear" w:color="auto" w:fill="E7E6E6" w:themeFill="background2"/>
          </w:tcPr>
          <w:p w14:paraId="72C3BE2B" w14:textId="65F2EED8" w:rsidR="00CB2A94" w:rsidRPr="008F5A7A" w:rsidRDefault="009270B4" w:rsidP="008F5A7A">
            <w:pPr>
              <w:pStyle w:val="ListParagraph"/>
              <w:numPr>
                <w:ilvl w:val="0"/>
                <w:numId w:val="4"/>
              </w:numPr>
              <w:ind w:left="333"/>
              <w:rPr>
                <w:rFonts w:ascii="Arial" w:hAnsi="Arial" w:cs="Arial"/>
                <w:b/>
                <w:sz w:val="20"/>
                <w:szCs w:val="20"/>
              </w:rPr>
            </w:pPr>
            <w:r w:rsidRPr="008F5A7A">
              <w:rPr>
                <w:rFonts w:ascii="Arial" w:hAnsi="Arial" w:cs="Arial"/>
                <w:b/>
                <w:sz w:val="20"/>
                <w:szCs w:val="20"/>
              </w:rPr>
              <w:t xml:space="preserve">Initial </w:t>
            </w:r>
            <w:r w:rsidR="009A55B9" w:rsidRPr="008F5A7A">
              <w:rPr>
                <w:rFonts w:ascii="Arial" w:hAnsi="Arial" w:cs="Arial"/>
                <w:b/>
                <w:sz w:val="20"/>
                <w:szCs w:val="20"/>
              </w:rPr>
              <w:t>Project Management Plan</w:t>
            </w:r>
            <w:r w:rsidR="004C3B5D" w:rsidRPr="008F5A7A">
              <w:rPr>
                <w:rFonts w:ascii="Arial" w:hAnsi="Arial" w:cs="Arial"/>
                <w:b/>
                <w:sz w:val="20"/>
                <w:szCs w:val="20"/>
              </w:rPr>
              <w:t xml:space="preserve"> (1.1</w:t>
            </w:r>
            <w:proofErr w:type="gramStart"/>
            <w:r w:rsidR="004C3B5D" w:rsidRPr="008F5A7A">
              <w:rPr>
                <w:rFonts w:ascii="Arial" w:hAnsi="Arial" w:cs="Arial"/>
                <w:b/>
                <w:sz w:val="20"/>
                <w:szCs w:val="20"/>
              </w:rPr>
              <w:t>)</w:t>
            </w:r>
            <w:proofErr w:type="gramEnd"/>
            <w:r w:rsidR="004C3B5D" w:rsidRPr="008F5A7A">
              <w:rPr>
                <w:rFonts w:ascii="Arial" w:hAnsi="Arial" w:cs="Arial"/>
                <w:b/>
                <w:sz w:val="20"/>
                <w:szCs w:val="20"/>
              </w:rPr>
              <w:br/>
            </w:r>
            <w:r w:rsidR="004C3B5D" w:rsidRPr="008F5A7A">
              <w:rPr>
                <w:rFonts w:ascii="Arial" w:hAnsi="Arial" w:cs="Arial"/>
                <w:sz w:val="20"/>
                <w:szCs w:val="20"/>
              </w:rPr>
              <w:t>Essential to the success of the project is a solid program plan and the management of that plan. The bidder shall develop a viable Initial Program Management Plan according to industry standards and best practices that meet contractual requirements for successful implementation activities.</w:t>
            </w:r>
          </w:p>
          <w:p w14:paraId="33C1C01B" w14:textId="77777777" w:rsidR="004C3B5D" w:rsidRPr="008F5A7A" w:rsidRDefault="004C3B5D" w:rsidP="004C3B5D">
            <w:pPr>
              <w:pStyle w:val="ListParagraph"/>
              <w:rPr>
                <w:rFonts w:ascii="Arial" w:hAnsi="Arial" w:cs="Arial"/>
                <w:b/>
                <w:sz w:val="20"/>
                <w:szCs w:val="20"/>
              </w:rPr>
            </w:pPr>
          </w:p>
          <w:p w14:paraId="6E861564" w14:textId="78A2940C" w:rsidR="004C3B5D" w:rsidRPr="000877BB" w:rsidDel="00EB678E" w:rsidRDefault="004C3B5D" w:rsidP="008F5A7A">
            <w:pPr>
              <w:pStyle w:val="ListParagraph"/>
              <w:ind w:left="333"/>
              <w:jc w:val="both"/>
              <w:rPr>
                <w:rFonts w:ascii="Arial" w:hAnsi="Arial" w:cs="Arial"/>
                <w:b/>
                <w:szCs w:val="20"/>
              </w:rPr>
            </w:pPr>
            <w:r w:rsidRPr="008F5A7A">
              <w:rPr>
                <w:rFonts w:ascii="Arial" w:hAnsi="Arial" w:cs="Arial"/>
                <w:sz w:val="20"/>
                <w:szCs w:val="20"/>
              </w:rPr>
              <w:t>The Initial Program Management Plan shall address the same activities as the Program Management Plan, including their approach and methodology for each phase of the BDP as shown under V.F. Business Development Program Phases (3.0), but with less detail.</w:t>
            </w:r>
          </w:p>
        </w:tc>
      </w:tr>
      <w:tr w:rsidR="00CB2A94" w:rsidRPr="00517AD9" w14:paraId="772A6C93" w14:textId="77777777" w:rsidTr="004C3B5D">
        <w:trPr>
          <w:trHeight w:val="665"/>
        </w:trPr>
        <w:tc>
          <w:tcPr>
            <w:tcW w:w="5000" w:type="pct"/>
            <w:vAlign w:val="center"/>
          </w:tcPr>
          <w:p w14:paraId="219F4BC4" w14:textId="0C13EFCF" w:rsidR="00CB2A94" w:rsidRPr="00DC32BF" w:rsidRDefault="004C3B5D" w:rsidP="00956C15">
            <w:pPr>
              <w:pStyle w:val="Level4Body"/>
              <w:numPr>
                <w:ilvl w:val="0"/>
                <w:numId w:val="12"/>
              </w:numPr>
              <w:ind w:left="775"/>
              <w:rPr>
                <w:rFonts w:cs="Arial"/>
                <w:sz w:val="20"/>
                <w:szCs w:val="22"/>
              </w:rPr>
            </w:pPr>
            <w:r>
              <w:rPr>
                <w:rFonts w:cs="Arial"/>
                <w:sz w:val="20"/>
                <w:szCs w:val="22"/>
              </w:rPr>
              <w:t>Summary of approach and methodology of the Program Management Plan addressing all elements as detailed in V.E (2.0)</w:t>
            </w:r>
          </w:p>
        </w:tc>
      </w:tr>
    </w:tbl>
    <w:p w14:paraId="434AF57A" w14:textId="77777777" w:rsidR="00CB2A94" w:rsidRPr="009A55B9" w:rsidRDefault="00CB2A94" w:rsidP="009A55B9">
      <w:pPr>
        <w:spacing w:before="120" w:after="120"/>
        <w:rPr>
          <w:rFonts w:ascii="Arial" w:hAnsi="Arial" w:cs="Arial"/>
          <w:b/>
          <w:szCs w:val="20"/>
        </w:rPr>
      </w:pPr>
      <w:r w:rsidRPr="009A55B9">
        <w:rPr>
          <w:rFonts w:ascii="Arial" w:hAnsi="Arial" w:cs="Arial"/>
          <w:b/>
          <w:szCs w:val="20"/>
        </w:rPr>
        <w:t>Bidder Response:</w:t>
      </w:r>
    </w:p>
    <w:p w14:paraId="46F30056" w14:textId="77777777" w:rsidR="00CB2A94" w:rsidRDefault="00CB2A94" w:rsidP="00814C8E">
      <w:pPr>
        <w:jc w:val="both"/>
        <w:rPr>
          <w:rFonts w:ascii="Arial" w:hAnsi="Arial" w:cs="Arial"/>
        </w:rPr>
      </w:pPr>
    </w:p>
    <w:p w14:paraId="49EC7F74" w14:textId="77777777" w:rsidR="00CB2A94" w:rsidRPr="00814C8E" w:rsidRDefault="00CB2A94" w:rsidP="00814C8E">
      <w:pPr>
        <w:jc w:val="both"/>
        <w:rPr>
          <w:rFonts w:ascii="Arial" w:hAnsi="Arial" w:cs="Arial"/>
        </w:rPr>
      </w:pPr>
    </w:p>
    <w:p w14:paraId="7D13AB98" w14:textId="7ED04828" w:rsidR="002F610C" w:rsidRPr="00517AD9" w:rsidRDefault="002F610C" w:rsidP="002F610C">
      <w:pPr>
        <w:rPr>
          <w:rFonts w:ascii="Arial" w:hAnsi="Arial" w:cs="Arial"/>
          <w:b/>
          <w:sz w:val="20"/>
          <w:szCs w:val="20"/>
        </w:rPr>
      </w:pPr>
    </w:p>
    <w:p w14:paraId="05416699" w14:textId="77777777" w:rsidR="002F610C" w:rsidRPr="00A51122" w:rsidRDefault="002F610C">
      <w:pPr>
        <w:rPr>
          <w:rFonts w:ascii="Arial" w:hAnsi="Arial" w:cs="Arial"/>
        </w:rPr>
      </w:pPr>
    </w:p>
    <w:p w14:paraId="7C85199E" w14:textId="77777777" w:rsidR="002F610C" w:rsidRPr="00A51122" w:rsidRDefault="002F610C">
      <w:pPr>
        <w:rPr>
          <w:rFonts w:ascii="Arial" w:hAnsi="Arial" w:cs="Arial"/>
        </w:rPr>
      </w:pPr>
    </w:p>
    <w:p w14:paraId="06CCB0CB" w14:textId="75BE94C3" w:rsidR="004C3B5D" w:rsidRDefault="002F610C">
      <w:pPr>
        <w:rPr>
          <w:rFonts w:ascii="Arial" w:hAnsi="Arial" w:cs="Arial"/>
        </w:rPr>
      </w:pPr>
      <w:r w:rsidRPr="00A51122">
        <w:rPr>
          <w:rFonts w:ascii="Arial" w:hAnsi="Arial" w:cs="Arial"/>
        </w:rPr>
        <w:br w:type="page"/>
      </w:r>
    </w:p>
    <w:tbl>
      <w:tblPr>
        <w:tblStyle w:val="TableGrid"/>
        <w:tblW w:w="5015" w:type="pct"/>
        <w:tblLayout w:type="fixed"/>
        <w:tblCellMar>
          <w:left w:w="115" w:type="dxa"/>
          <w:right w:w="115" w:type="dxa"/>
        </w:tblCellMar>
        <w:tblLook w:val="04A0" w:firstRow="1" w:lastRow="0" w:firstColumn="1" w:lastColumn="0" w:noHBand="0" w:noVBand="1"/>
      </w:tblPr>
      <w:tblGrid>
        <w:gridCol w:w="14614"/>
      </w:tblGrid>
      <w:tr w:rsidR="00A3141A" w:rsidRPr="00517AD9" w14:paraId="34508BA1" w14:textId="77777777" w:rsidTr="005E7DBB">
        <w:trPr>
          <w:trHeight w:val="254"/>
        </w:trPr>
        <w:tc>
          <w:tcPr>
            <w:tcW w:w="5000" w:type="pct"/>
            <w:shd w:val="clear" w:color="auto" w:fill="E7E6E6" w:themeFill="background2"/>
          </w:tcPr>
          <w:p w14:paraId="73AFA4C2" w14:textId="77777777" w:rsidR="00A3141A" w:rsidRPr="00562BFB" w:rsidRDefault="00A3141A" w:rsidP="00562BFB">
            <w:pPr>
              <w:rPr>
                <w:rFonts w:ascii="Arial" w:hAnsi="Arial" w:cs="Arial"/>
                <w:b/>
                <w:szCs w:val="20"/>
              </w:rPr>
            </w:pPr>
            <w:r w:rsidRPr="00562BFB">
              <w:rPr>
                <w:rFonts w:ascii="Arial" w:hAnsi="Arial" w:cs="Arial"/>
                <w:b/>
                <w:szCs w:val="20"/>
              </w:rPr>
              <w:lastRenderedPageBreak/>
              <w:t>PROGRAM PLANNING (1.0)</w:t>
            </w:r>
          </w:p>
        </w:tc>
      </w:tr>
      <w:tr w:rsidR="00A3141A" w:rsidRPr="00517AD9" w14:paraId="73C550F3" w14:textId="77777777" w:rsidTr="005E7DBB">
        <w:trPr>
          <w:trHeight w:val="266"/>
        </w:trPr>
        <w:tc>
          <w:tcPr>
            <w:tcW w:w="5000" w:type="pct"/>
            <w:shd w:val="clear" w:color="auto" w:fill="E7E6E6" w:themeFill="background2"/>
          </w:tcPr>
          <w:p w14:paraId="110981B9" w14:textId="77777777" w:rsidR="00A3141A" w:rsidRPr="004C3B5D" w:rsidRDefault="00A3141A" w:rsidP="005F7244">
            <w:pPr>
              <w:pStyle w:val="ListParagraph"/>
              <w:numPr>
                <w:ilvl w:val="0"/>
                <w:numId w:val="14"/>
              </w:numPr>
              <w:ind w:left="325"/>
              <w:rPr>
                <w:rFonts w:ascii="Arial" w:hAnsi="Arial" w:cs="Arial"/>
                <w:b/>
                <w:szCs w:val="20"/>
              </w:rPr>
            </w:pPr>
            <w:r>
              <w:rPr>
                <w:rFonts w:ascii="Arial" w:hAnsi="Arial" w:cs="Arial"/>
                <w:b/>
                <w:szCs w:val="20"/>
              </w:rPr>
              <w:t>Initial Project Management Plan (1.1</w:t>
            </w:r>
            <w:proofErr w:type="gramStart"/>
            <w:r>
              <w:rPr>
                <w:rFonts w:ascii="Arial" w:hAnsi="Arial" w:cs="Arial"/>
                <w:b/>
                <w:szCs w:val="20"/>
              </w:rPr>
              <w:t>)</w:t>
            </w:r>
            <w:proofErr w:type="gramEnd"/>
            <w:r>
              <w:rPr>
                <w:rFonts w:ascii="Arial" w:hAnsi="Arial" w:cs="Arial"/>
                <w:b/>
                <w:szCs w:val="20"/>
              </w:rPr>
              <w:br/>
            </w:r>
            <w:r w:rsidRPr="00DC32BF">
              <w:rPr>
                <w:rFonts w:cs="Arial"/>
                <w:sz w:val="20"/>
              </w:rPr>
              <w:t>Essential to the success of the project is a solid program plan and the management of that plan</w:t>
            </w:r>
            <w:r>
              <w:rPr>
                <w:rFonts w:cs="Arial"/>
                <w:sz w:val="20"/>
              </w:rPr>
              <w:t xml:space="preserve">. </w:t>
            </w:r>
            <w:r w:rsidRPr="00DC32BF">
              <w:rPr>
                <w:rFonts w:cs="Arial"/>
                <w:sz w:val="20"/>
              </w:rPr>
              <w:t>The bidder shall develop a viable Initial Program Management Plan according to industry standards and best practices that meet contractual requirements for successful implementation activities</w:t>
            </w:r>
            <w:r>
              <w:rPr>
                <w:rFonts w:cs="Arial"/>
                <w:sz w:val="20"/>
              </w:rPr>
              <w:t>.</w:t>
            </w:r>
          </w:p>
          <w:p w14:paraId="34C24EB4" w14:textId="77777777" w:rsidR="00A3141A" w:rsidRPr="004C3B5D" w:rsidRDefault="00A3141A" w:rsidP="001712DE">
            <w:pPr>
              <w:pStyle w:val="ListParagraph"/>
              <w:rPr>
                <w:rFonts w:ascii="Arial" w:hAnsi="Arial" w:cs="Arial"/>
                <w:b/>
                <w:sz w:val="10"/>
                <w:szCs w:val="20"/>
              </w:rPr>
            </w:pPr>
          </w:p>
          <w:p w14:paraId="1D522795" w14:textId="77777777" w:rsidR="00A3141A" w:rsidRPr="000877BB" w:rsidDel="00EB678E" w:rsidRDefault="00A3141A" w:rsidP="005F7244">
            <w:pPr>
              <w:pStyle w:val="ListParagraph"/>
              <w:ind w:left="325"/>
              <w:rPr>
                <w:rFonts w:ascii="Arial" w:hAnsi="Arial" w:cs="Arial"/>
                <w:b/>
                <w:szCs w:val="20"/>
              </w:rPr>
            </w:pPr>
            <w:r w:rsidRPr="00DC32BF">
              <w:rPr>
                <w:rFonts w:cs="Arial"/>
                <w:sz w:val="20"/>
              </w:rPr>
              <w:t>The Initial Program Management Plan shall address the same activities as the Program Management Plan, including their approach and methodology for each phase of the BDP as shown under V.F. Business Development Program Phases (3.0), but with less detail</w:t>
            </w:r>
            <w:r>
              <w:rPr>
                <w:rFonts w:cs="Arial"/>
                <w:sz w:val="20"/>
              </w:rPr>
              <w:t>.</w:t>
            </w:r>
          </w:p>
        </w:tc>
      </w:tr>
      <w:tr w:rsidR="00A3141A" w:rsidRPr="00517AD9" w14:paraId="10103D5F" w14:textId="77777777" w:rsidTr="001712DE">
        <w:trPr>
          <w:trHeight w:val="665"/>
        </w:trPr>
        <w:tc>
          <w:tcPr>
            <w:tcW w:w="5000" w:type="pct"/>
            <w:vAlign w:val="center"/>
          </w:tcPr>
          <w:p w14:paraId="73BF619A" w14:textId="26455A8C" w:rsidR="00A3141A" w:rsidRPr="00DC32BF" w:rsidRDefault="00A3141A" w:rsidP="00956C15">
            <w:pPr>
              <w:pStyle w:val="Level4Body"/>
              <w:numPr>
                <w:ilvl w:val="0"/>
                <w:numId w:val="12"/>
              </w:numPr>
              <w:ind w:left="685"/>
              <w:jc w:val="left"/>
              <w:rPr>
                <w:rFonts w:cs="Arial"/>
                <w:sz w:val="20"/>
                <w:szCs w:val="22"/>
              </w:rPr>
            </w:pPr>
            <w:r>
              <w:rPr>
                <w:rFonts w:cs="Arial"/>
                <w:sz w:val="20"/>
                <w:szCs w:val="22"/>
              </w:rPr>
              <w:t>DBE Support Services Program (DBE/SSP)</w:t>
            </w:r>
            <w:r>
              <w:rPr>
                <w:rFonts w:cs="Arial"/>
                <w:sz w:val="20"/>
                <w:szCs w:val="22"/>
              </w:rPr>
              <w:br/>
            </w:r>
            <w:r w:rsidRPr="00E300BC">
              <w:rPr>
                <w:rFonts w:cs="Arial"/>
                <w:b/>
                <w:sz w:val="20"/>
                <w:szCs w:val="22"/>
              </w:rPr>
              <w:t>1)</w:t>
            </w:r>
            <w:r>
              <w:rPr>
                <w:rFonts w:cs="Arial"/>
                <w:sz w:val="20"/>
                <w:szCs w:val="22"/>
              </w:rPr>
              <w:t xml:space="preserve"> Phase 1 – Recruitment and Enrollment of DBEs</w:t>
            </w:r>
          </w:p>
        </w:tc>
      </w:tr>
    </w:tbl>
    <w:p w14:paraId="2CB520C5" w14:textId="77777777" w:rsidR="00A3141A" w:rsidRPr="009A55B9" w:rsidRDefault="00A3141A" w:rsidP="00A3141A">
      <w:pPr>
        <w:spacing w:before="120" w:after="120"/>
        <w:rPr>
          <w:rFonts w:ascii="Arial" w:hAnsi="Arial" w:cs="Arial"/>
          <w:b/>
          <w:szCs w:val="20"/>
        </w:rPr>
      </w:pPr>
      <w:r w:rsidRPr="009A55B9">
        <w:rPr>
          <w:rFonts w:ascii="Arial" w:hAnsi="Arial" w:cs="Arial"/>
          <w:b/>
          <w:szCs w:val="20"/>
        </w:rPr>
        <w:t>Bidder Response:</w:t>
      </w:r>
    </w:p>
    <w:p w14:paraId="1C3254E4" w14:textId="30C90013" w:rsidR="00A3141A" w:rsidRDefault="00A3141A">
      <w:pPr>
        <w:rPr>
          <w:rFonts w:ascii="Arial" w:hAnsi="Arial" w:cs="Arial"/>
        </w:rPr>
      </w:pPr>
      <w:r>
        <w:rPr>
          <w:rFonts w:ascii="Arial" w:hAnsi="Arial" w:cs="Arial"/>
        </w:rPr>
        <w:br/>
      </w:r>
    </w:p>
    <w:p w14:paraId="2A149FB6" w14:textId="77777777" w:rsidR="00A3141A" w:rsidRDefault="00A3141A">
      <w:pPr>
        <w:rPr>
          <w:rFonts w:ascii="Arial" w:hAnsi="Arial" w:cs="Arial"/>
        </w:rPr>
      </w:pPr>
      <w:r>
        <w:rPr>
          <w:rFonts w:ascii="Arial" w:hAnsi="Arial" w:cs="Arial"/>
        </w:rPr>
        <w:br w:type="page"/>
      </w:r>
    </w:p>
    <w:tbl>
      <w:tblPr>
        <w:tblStyle w:val="TableGrid"/>
        <w:tblW w:w="5015" w:type="pct"/>
        <w:tblLayout w:type="fixed"/>
        <w:tblCellMar>
          <w:left w:w="115" w:type="dxa"/>
          <w:right w:w="115" w:type="dxa"/>
        </w:tblCellMar>
        <w:tblLook w:val="04A0" w:firstRow="1" w:lastRow="0" w:firstColumn="1" w:lastColumn="0" w:noHBand="0" w:noVBand="1"/>
      </w:tblPr>
      <w:tblGrid>
        <w:gridCol w:w="14614"/>
      </w:tblGrid>
      <w:tr w:rsidR="00A3141A" w:rsidRPr="00517AD9" w14:paraId="56FF6578" w14:textId="77777777" w:rsidTr="005E7DBB">
        <w:trPr>
          <w:trHeight w:val="254"/>
        </w:trPr>
        <w:tc>
          <w:tcPr>
            <w:tcW w:w="5000" w:type="pct"/>
            <w:shd w:val="clear" w:color="auto" w:fill="E7E6E6" w:themeFill="background2"/>
          </w:tcPr>
          <w:p w14:paraId="47D52529" w14:textId="77777777" w:rsidR="00A3141A" w:rsidRPr="00022004" w:rsidRDefault="00A3141A" w:rsidP="00022004">
            <w:pPr>
              <w:rPr>
                <w:rFonts w:ascii="Arial" w:hAnsi="Arial" w:cs="Arial"/>
                <w:b/>
                <w:szCs w:val="20"/>
              </w:rPr>
            </w:pPr>
            <w:r w:rsidRPr="00022004">
              <w:rPr>
                <w:rFonts w:ascii="Arial" w:hAnsi="Arial" w:cs="Arial"/>
                <w:b/>
                <w:szCs w:val="20"/>
              </w:rPr>
              <w:lastRenderedPageBreak/>
              <w:t>PROGRAM PLANNING (1.0)</w:t>
            </w:r>
          </w:p>
        </w:tc>
      </w:tr>
      <w:tr w:rsidR="00A3141A" w:rsidRPr="00517AD9" w14:paraId="563FE9A1" w14:textId="77777777" w:rsidTr="005E7DBB">
        <w:trPr>
          <w:trHeight w:val="266"/>
        </w:trPr>
        <w:tc>
          <w:tcPr>
            <w:tcW w:w="5000" w:type="pct"/>
            <w:shd w:val="clear" w:color="auto" w:fill="E7E6E6" w:themeFill="background2"/>
          </w:tcPr>
          <w:p w14:paraId="1EE482B0" w14:textId="77777777" w:rsidR="00A3141A" w:rsidRPr="004C3B5D" w:rsidRDefault="00A3141A" w:rsidP="00022004">
            <w:pPr>
              <w:pStyle w:val="ListParagraph"/>
              <w:numPr>
                <w:ilvl w:val="0"/>
                <w:numId w:val="16"/>
              </w:numPr>
              <w:ind w:left="325"/>
              <w:rPr>
                <w:rFonts w:ascii="Arial" w:hAnsi="Arial" w:cs="Arial"/>
                <w:b/>
                <w:szCs w:val="20"/>
              </w:rPr>
            </w:pPr>
            <w:r>
              <w:rPr>
                <w:rFonts w:ascii="Arial" w:hAnsi="Arial" w:cs="Arial"/>
                <w:b/>
                <w:szCs w:val="20"/>
              </w:rPr>
              <w:t>Initial Project Management Plan (1.1</w:t>
            </w:r>
            <w:proofErr w:type="gramStart"/>
            <w:r>
              <w:rPr>
                <w:rFonts w:ascii="Arial" w:hAnsi="Arial" w:cs="Arial"/>
                <w:b/>
                <w:szCs w:val="20"/>
              </w:rPr>
              <w:t>)</w:t>
            </w:r>
            <w:proofErr w:type="gramEnd"/>
            <w:r>
              <w:rPr>
                <w:rFonts w:ascii="Arial" w:hAnsi="Arial" w:cs="Arial"/>
                <w:b/>
                <w:szCs w:val="20"/>
              </w:rPr>
              <w:br/>
            </w:r>
            <w:r w:rsidRPr="00DC32BF">
              <w:rPr>
                <w:rFonts w:cs="Arial"/>
                <w:sz w:val="20"/>
              </w:rPr>
              <w:t>Essential to the success of the project is a solid program plan and the management of that plan</w:t>
            </w:r>
            <w:r>
              <w:rPr>
                <w:rFonts w:cs="Arial"/>
                <w:sz w:val="20"/>
              </w:rPr>
              <w:t xml:space="preserve">. </w:t>
            </w:r>
            <w:r w:rsidRPr="00DC32BF">
              <w:rPr>
                <w:rFonts w:cs="Arial"/>
                <w:sz w:val="20"/>
              </w:rPr>
              <w:t>The bidder shall develop a viable Initial Program Management Plan according to industry standards and best practices that meet contractual requirements for successful implementation activities</w:t>
            </w:r>
            <w:r>
              <w:rPr>
                <w:rFonts w:cs="Arial"/>
                <w:sz w:val="20"/>
              </w:rPr>
              <w:t>.</w:t>
            </w:r>
          </w:p>
          <w:p w14:paraId="3F766876" w14:textId="77777777" w:rsidR="00A3141A" w:rsidRPr="004C3B5D" w:rsidRDefault="00A3141A" w:rsidP="001712DE">
            <w:pPr>
              <w:pStyle w:val="ListParagraph"/>
              <w:rPr>
                <w:rFonts w:ascii="Arial" w:hAnsi="Arial" w:cs="Arial"/>
                <w:b/>
                <w:sz w:val="10"/>
                <w:szCs w:val="20"/>
              </w:rPr>
            </w:pPr>
          </w:p>
          <w:p w14:paraId="3C925E7E" w14:textId="77777777" w:rsidR="00A3141A" w:rsidRPr="000877BB" w:rsidDel="00EB678E" w:rsidRDefault="00A3141A" w:rsidP="00022004">
            <w:pPr>
              <w:pStyle w:val="ListParagraph"/>
              <w:ind w:left="325"/>
              <w:rPr>
                <w:rFonts w:ascii="Arial" w:hAnsi="Arial" w:cs="Arial"/>
                <w:b/>
                <w:szCs w:val="20"/>
              </w:rPr>
            </w:pPr>
            <w:r w:rsidRPr="00DC32BF">
              <w:rPr>
                <w:rFonts w:cs="Arial"/>
                <w:sz w:val="20"/>
              </w:rPr>
              <w:t>The Initial Program Management Plan shall address the same activities as the Program Management Plan, including their approach and methodology for each phase of the BDP as shown under V.F. Business Development Program Phases (3.0), but with less detail</w:t>
            </w:r>
            <w:r>
              <w:rPr>
                <w:rFonts w:cs="Arial"/>
                <w:sz w:val="20"/>
              </w:rPr>
              <w:t>.</w:t>
            </w:r>
          </w:p>
        </w:tc>
      </w:tr>
      <w:tr w:rsidR="00A3141A" w:rsidRPr="00517AD9" w14:paraId="341EDC72" w14:textId="77777777" w:rsidTr="001712DE">
        <w:trPr>
          <w:trHeight w:val="665"/>
        </w:trPr>
        <w:tc>
          <w:tcPr>
            <w:tcW w:w="5000" w:type="pct"/>
            <w:vAlign w:val="center"/>
          </w:tcPr>
          <w:p w14:paraId="6CF2A7DE" w14:textId="2FFFC00A" w:rsidR="00A3141A" w:rsidRPr="00DC32BF" w:rsidRDefault="00A3141A" w:rsidP="00956C15">
            <w:pPr>
              <w:pStyle w:val="Level4Body"/>
              <w:numPr>
                <w:ilvl w:val="0"/>
                <w:numId w:val="17"/>
              </w:numPr>
              <w:ind w:left="685"/>
              <w:jc w:val="left"/>
              <w:rPr>
                <w:rFonts w:cs="Arial"/>
                <w:sz w:val="20"/>
                <w:szCs w:val="22"/>
              </w:rPr>
            </w:pPr>
            <w:r>
              <w:rPr>
                <w:rFonts w:cs="Arial"/>
                <w:sz w:val="20"/>
                <w:szCs w:val="22"/>
              </w:rPr>
              <w:t>DBE Support Services Program (DBE/SSP)</w:t>
            </w:r>
            <w:r>
              <w:rPr>
                <w:rFonts w:cs="Arial"/>
                <w:sz w:val="20"/>
                <w:szCs w:val="22"/>
              </w:rPr>
              <w:br/>
            </w:r>
            <w:r w:rsidRPr="00E300BC">
              <w:rPr>
                <w:rFonts w:cs="Arial"/>
                <w:b/>
                <w:sz w:val="20"/>
                <w:szCs w:val="22"/>
              </w:rPr>
              <w:t>2)</w:t>
            </w:r>
            <w:r>
              <w:rPr>
                <w:rFonts w:cs="Arial"/>
                <w:sz w:val="20"/>
                <w:szCs w:val="22"/>
              </w:rPr>
              <w:t xml:space="preserve"> Phase 2 – Creation of Business Plans for DBEs</w:t>
            </w:r>
          </w:p>
        </w:tc>
      </w:tr>
    </w:tbl>
    <w:p w14:paraId="2E4DF7F6" w14:textId="77777777" w:rsidR="00A3141A" w:rsidRPr="009A55B9" w:rsidRDefault="00A3141A" w:rsidP="00A3141A">
      <w:pPr>
        <w:spacing w:before="120" w:after="120"/>
        <w:rPr>
          <w:rFonts w:ascii="Arial" w:hAnsi="Arial" w:cs="Arial"/>
          <w:b/>
          <w:szCs w:val="20"/>
        </w:rPr>
      </w:pPr>
      <w:r w:rsidRPr="009A55B9">
        <w:rPr>
          <w:rFonts w:ascii="Arial" w:hAnsi="Arial" w:cs="Arial"/>
          <w:b/>
          <w:szCs w:val="20"/>
        </w:rPr>
        <w:t>Bidder Response:</w:t>
      </w:r>
    </w:p>
    <w:p w14:paraId="5E0CEC10" w14:textId="617A6221" w:rsidR="00A3141A" w:rsidRDefault="00A3141A">
      <w:pPr>
        <w:rPr>
          <w:rFonts w:ascii="Arial" w:hAnsi="Arial" w:cs="Arial"/>
        </w:rPr>
      </w:pPr>
      <w:r>
        <w:rPr>
          <w:rFonts w:ascii="Arial" w:hAnsi="Arial" w:cs="Arial"/>
        </w:rPr>
        <w:br w:type="page"/>
      </w:r>
    </w:p>
    <w:tbl>
      <w:tblPr>
        <w:tblStyle w:val="TableGrid"/>
        <w:tblW w:w="5015" w:type="pct"/>
        <w:tblLayout w:type="fixed"/>
        <w:tblCellMar>
          <w:left w:w="115" w:type="dxa"/>
          <w:right w:w="115" w:type="dxa"/>
        </w:tblCellMar>
        <w:tblLook w:val="04A0" w:firstRow="1" w:lastRow="0" w:firstColumn="1" w:lastColumn="0" w:noHBand="0" w:noVBand="1"/>
      </w:tblPr>
      <w:tblGrid>
        <w:gridCol w:w="14614"/>
      </w:tblGrid>
      <w:tr w:rsidR="00A3141A" w:rsidRPr="00517AD9" w14:paraId="5CBC8C05" w14:textId="77777777" w:rsidTr="005E7DBB">
        <w:trPr>
          <w:trHeight w:val="254"/>
        </w:trPr>
        <w:tc>
          <w:tcPr>
            <w:tcW w:w="5000" w:type="pct"/>
            <w:shd w:val="clear" w:color="auto" w:fill="E7E6E6" w:themeFill="background2"/>
          </w:tcPr>
          <w:p w14:paraId="128D95E7" w14:textId="77777777" w:rsidR="00A3141A" w:rsidRPr="00022004" w:rsidRDefault="00A3141A" w:rsidP="00022004">
            <w:pPr>
              <w:rPr>
                <w:rFonts w:ascii="Arial" w:hAnsi="Arial" w:cs="Arial"/>
                <w:b/>
                <w:szCs w:val="20"/>
              </w:rPr>
            </w:pPr>
            <w:r w:rsidRPr="00022004">
              <w:rPr>
                <w:rFonts w:ascii="Arial" w:hAnsi="Arial" w:cs="Arial"/>
                <w:b/>
                <w:szCs w:val="20"/>
              </w:rPr>
              <w:lastRenderedPageBreak/>
              <w:t>PROGRAM PLANNING (1.0)</w:t>
            </w:r>
          </w:p>
        </w:tc>
      </w:tr>
      <w:tr w:rsidR="00A3141A" w:rsidRPr="00517AD9" w14:paraId="7A340E59" w14:textId="77777777" w:rsidTr="005E7DBB">
        <w:trPr>
          <w:trHeight w:val="266"/>
        </w:trPr>
        <w:tc>
          <w:tcPr>
            <w:tcW w:w="5000" w:type="pct"/>
            <w:shd w:val="clear" w:color="auto" w:fill="E7E6E6" w:themeFill="background2"/>
          </w:tcPr>
          <w:p w14:paraId="48547222" w14:textId="77777777" w:rsidR="00A3141A" w:rsidRPr="004C3B5D" w:rsidRDefault="00A3141A" w:rsidP="00022004">
            <w:pPr>
              <w:pStyle w:val="ListParagraph"/>
              <w:numPr>
                <w:ilvl w:val="0"/>
                <w:numId w:val="19"/>
              </w:numPr>
              <w:ind w:left="325"/>
              <w:rPr>
                <w:rFonts w:ascii="Arial" w:hAnsi="Arial" w:cs="Arial"/>
                <w:b/>
                <w:szCs w:val="20"/>
              </w:rPr>
            </w:pPr>
            <w:r>
              <w:rPr>
                <w:rFonts w:ascii="Arial" w:hAnsi="Arial" w:cs="Arial"/>
                <w:b/>
                <w:szCs w:val="20"/>
              </w:rPr>
              <w:t>Initial Project Management Plan (1.1</w:t>
            </w:r>
            <w:proofErr w:type="gramStart"/>
            <w:r>
              <w:rPr>
                <w:rFonts w:ascii="Arial" w:hAnsi="Arial" w:cs="Arial"/>
                <w:b/>
                <w:szCs w:val="20"/>
              </w:rPr>
              <w:t>)</w:t>
            </w:r>
            <w:proofErr w:type="gramEnd"/>
            <w:r>
              <w:rPr>
                <w:rFonts w:ascii="Arial" w:hAnsi="Arial" w:cs="Arial"/>
                <w:b/>
                <w:szCs w:val="20"/>
              </w:rPr>
              <w:br/>
            </w:r>
            <w:r w:rsidRPr="00DC32BF">
              <w:rPr>
                <w:rFonts w:cs="Arial"/>
                <w:sz w:val="20"/>
              </w:rPr>
              <w:t>Essential to the success of the project is a solid program plan and the management of that plan</w:t>
            </w:r>
            <w:r>
              <w:rPr>
                <w:rFonts w:cs="Arial"/>
                <w:sz w:val="20"/>
              </w:rPr>
              <w:t xml:space="preserve">. </w:t>
            </w:r>
            <w:r w:rsidRPr="00DC32BF">
              <w:rPr>
                <w:rFonts w:cs="Arial"/>
                <w:sz w:val="20"/>
              </w:rPr>
              <w:t>The bidder shall develop a viable Initial Program Management Plan according to industry standards and best practices that meet contractual requirements for successful implementation activities</w:t>
            </w:r>
            <w:r>
              <w:rPr>
                <w:rFonts w:cs="Arial"/>
                <w:sz w:val="20"/>
              </w:rPr>
              <w:t>.</w:t>
            </w:r>
          </w:p>
          <w:p w14:paraId="6AAB65C7" w14:textId="77777777" w:rsidR="00A3141A" w:rsidRPr="004C3B5D" w:rsidRDefault="00A3141A" w:rsidP="001712DE">
            <w:pPr>
              <w:pStyle w:val="ListParagraph"/>
              <w:rPr>
                <w:rFonts w:ascii="Arial" w:hAnsi="Arial" w:cs="Arial"/>
                <w:b/>
                <w:sz w:val="10"/>
                <w:szCs w:val="20"/>
              </w:rPr>
            </w:pPr>
          </w:p>
          <w:p w14:paraId="4C6C84EB" w14:textId="77777777" w:rsidR="00A3141A" w:rsidRPr="000877BB" w:rsidDel="00EB678E" w:rsidRDefault="00A3141A" w:rsidP="00022004">
            <w:pPr>
              <w:pStyle w:val="ListParagraph"/>
              <w:ind w:left="325"/>
              <w:rPr>
                <w:rFonts w:ascii="Arial" w:hAnsi="Arial" w:cs="Arial"/>
                <w:b/>
                <w:szCs w:val="20"/>
              </w:rPr>
            </w:pPr>
            <w:r w:rsidRPr="00DC32BF">
              <w:rPr>
                <w:rFonts w:cs="Arial"/>
                <w:sz w:val="20"/>
              </w:rPr>
              <w:t>The Initial Program Management Plan shall address the same activities as the Program Management Plan, including their approach and methodology for each phase of the BDP as shown under V.F. Business Development Program Phases (3.0), but with less detail</w:t>
            </w:r>
            <w:r>
              <w:rPr>
                <w:rFonts w:cs="Arial"/>
                <w:sz w:val="20"/>
              </w:rPr>
              <w:t>.</w:t>
            </w:r>
          </w:p>
        </w:tc>
      </w:tr>
      <w:tr w:rsidR="00A3141A" w:rsidRPr="00517AD9" w14:paraId="2F5DF8EF" w14:textId="77777777" w:rsidTr="001712DE">
        <w:trPr>
          <w:trHeight w:val="665"/>
        </w:trPr>
        <w:tc>
          <w:tcPr>
            <w:tcW w:w="5000" w:type="pct"/>
            <w:vAlign w:val="center"/>
          </w:tcPr>
          <w:p w14:paraId="3A176A83" w14:textId="207FF683" w:rsidR="00A3141A" w:rsidRPr="00DC32BF" w:rsidRDefault="00A3141A" w:rsidP="00956C15">
            <w:pPr>
              <w:pStyle w:val="Level4Body"/>
              <w:numPr>
                <w:ilvl w:val="0"/>
                <w:numId w:val="20"/>
              </w:numPr>
              <w:ind w:left="775"/>
              <w:jc w:val="left"/>
              <w:rPr>
                <w:rFonts w:cs="Arial"/>
                <w:sz w:val="20"/>
                <w:szCs w:val="22"/>
              </w:rPr>
            </w:pPr>
            <w:r>
              <w:rPr>
                <w:rFonts w:cs="Arial"/>
                <w:sz w:val="20"/>
                <w:szCs w:val="22"/>
              </w:rPr>
              <w:t>DBE Support Services Program (DBE/SSP)</w:t>
            </w:r>
            <w:r>
              <w:rPr>
                <w:rFonts w:cs="Arial"/>
                <w:sz w:val="20"/>
                <w:szCs w:val="22"/>
              </w:rPr>
              <w:br/>
            </w:r>
            <w:r w:rsidRPr="00E300BC">
              <w:rPr>
                <w:rFonts w:cs="Arial"/>
                <w:b/>
                <w:sz w:val="20"/>
                <w:szCs w:val="22"/>
              </w:rPr>
              <w:t>3)</w:t>
            </w:r>
            <w:r>
              <w:rPr>
                <w:rFonts w:cs="Arial"/>
                <w:sz w:val="20"/>
                <w:szCs w:val="22"/>
              </w:rPr>
              <w:t xml:space="preserve"> Phase 3 – Development Stage</w:t>
            </w:r>
          </w:p>
        </w:tc>
      </w:tr>
    </w:tbl>
    <w:p w14:paraId="70365AA9" w14:textId="77777777" w:rsidR="00A3141A" w:rsidRPr="009A55B9" w:rsidRDefault="00A3141A" w:rsidP="00A3141A">
      <w:pPr>
        <w:spacing w:before="120" w:after="120"/>
        <w:rPr>
          <w:rFonts w:ascii="Arial" w:hAnsi="Arial" w:cs="Arial"/>
          <w:b/>
          <w:szCs w:val="20"/>
        </w:rPr>
      </w:pPr>
      <w:r w:rsidRPr="009A55B9">
        <w:rPr>
          <w:rFonts w:ascii="Arial" w:hAnsi="Arial" w:cs="Arial"/>
          <w:b/>
          <w:szCs w:val="20"/>
        </w:rPr>
        <w:t>Bidder Response:</w:t>
      </w:r>
    </w:p>
    <w:p w14:paraId="2F1384B3" w14:textId="77777777" w:rsidR="002F610C" w:rsidRDefault="002F610C">
      <w:pPr>
        <w:rPr>
          <w:rFonts w:ascii="Arial" w:hAnsi="Arial" w:cs="Arial"/>
        </w:rPr>
      </w:pPr>
    </w:p>
    <w:p w14:paraId="06967076" w14:textId="0913B86A" w:rsidR="004C3B5D" w:rsidRDefault="004C3B5D">
      <w:pPr>
        <w:rPr>
          <w:rFonts w:ascii="Arial" w:hAnsi="Arial" w:cs="Arial"/>
        </w:rPr>
      </w:pPr>
    </w:p>
    <w:p w14:paraId="549681FD" w14:textId="0D8A0274" w:rsidR="00A3141A" w:rsidRDefault="00A3141A">
      <w:pPr>
        <w:rPr>
          <w:rFonts w:ascii="Arial" w:hAnsi="Arial" w:cs="Arial"/>
        </w:rPr>
      </w:pPr>
      <w:r>
        <w:rPr>
          <w:rFonts w:ascii="Arial" w:hAnsi="Arial" w:cs="Arial"/>
        </w:rPr>
        <w:br w:type="page"/>
      </w:r>
    </w:p>
    <w:tbl>
      <w:tblPr>
        <w:tblStyle w:val="TableGrid"/>
        <w:tblW w:w="5015" w:type="pct"/>
        <w:tblLayout w:type="fixed"/>
        <w:tblCellMar>
          <w:left w:w="115" w:type="dxa"/>
          <w:right w:w="115" w:type="dxa"/>
        </w:tblCellMar>
        <w:tblLook w:val="04A0" w:firstRow="1" w:lastRow="0" w:firstColumn="1" w:lastColumn="0" w:noHBand="0" w:noVBand="1"/>
      </w:tblPr>
      <w:tblGrid>
        <w:gridCol w:w="14614"/>
      </w:tblGrid>
      <w:tr w:rsidR="00A3141A" w:rsidRPr="00517AD9" w14:paraId="661EDD88" w14:textId="77777777" w:rsidTr="005E7DBB">
        <w:trPr>
          <w:trHeight w:val="254"/>
        </w:trPr>
        <w:tc>
          <w:tcPr>
            <w:tcW w:w="5000" w:type="pct"/>
            <w:shd w:val="clear" w:color="auto" w:fill="E7E6E6" w:themeFill="background2"/>
          </w:tcPr>
          <w:p w14:paraId="7CF535D3" w14:textId="77777777" w:rsidR="00A3141A" w:rsidRPr="00022004" w:rsidRDefault="00A3141A" w:rsidP="00022004">
            <w:pPr>
              <w:rPr>
                <w:rFonts w:ascii="Arial" w:hAnsi="Arial" w:cs="Arial"/>
                <w:b/>
                <w:szCs w:val="20"/>
              </w:rPr>
            </w:pPr>
            <w:r w:rsidRPr="00022004">
              <w:rPr>
                <w:rFonts w:ascii="Arial" w:hAnsi="Arial" w:cs="Arial"/>
                <w:b/>
                <w:szCs w:val="20"/>
              </w:rPr>
              <w:lastRenderedPageBreak/>
              <w:t>PROGRAM PLANNING (1.0)</w:t>
            </w:r>
          </w:p>
        </w:tc>
      </w:tr>
      <w:tr w:rsidR="00A3141A" w:rsidRPr="00517AD9" w14:paraId="0F00190E" w14:textId="77777777" w:rsidTr="005E7DBB">
        <w:trPr>
          <w:trHeight w:val="266"/>
        </w:trPr>
        <w:tc>
          <w:tcPr>
            <w:tcW w:w="5000" w:type="pct"/>
            <w:shd w:val="clear" w:color="auto" w:fill="E7E6E6" w:themeFill="background2"/>
          </w:tcPr>
          <w:p w14:paraId="49258A3D" w14:textId="77777777" w:rsidR="00A3141A" w:rsidRPr="004C3B5D" w:rsidRDefault="00A3141A" w:rsidP="00022004">
            <w:pPr>
              <w:pStyle w:val="ListParagraph"/>
              <w:numPr>
                <w:ilvl w:val="0"/>
                <w:numId w:val="22"/>
              </w:numPr>
              <w:ind w:left="325"/>
              <w:rPr>
                <w:rFonts w:ascii="Arial" w:hAnsi="Arial" w:cs="Arial"/>
                <w:b/>
                <w:szCs w:val="20"/>
              </w:rPr>
            </w:pPr>
            <w:r>
              <w:rPr>
                <w:rFonts w:ascii="Arial" w:hAnsi="Arial" w:cs="Arial"/>
                <w:b/>
                <w:szCs w:val="20"/>
              </w:rPr>
              <w:t>Initial Project Management Plan (1.1</w:t>
            </w:r>
            <w:proofErr w:type="gramStart"/>
            <w:r>
              <w:rPr>
                <w:rFonts w:ascii="Arial" w:hAnsi="Arial" w:cs="Arial"/>
                <w:b/>
                <w:szCs w:val="20"/>
              </w:rPr>
              <w:t>)</w:t>
            </w:r>
            <w:proofErr w:type="gramEnd"/>
            <w:r>
              <w:rPr>
                <w:rFonts w:ascii="Arial" w:hAnsi="Arial" w:cs="Arial"/>
                <w:b/>
                <w:szCs w:val="20"/>
              </w:rPr>
              <w:br/>
            </w:r>
            <w:r w:rsidRPr="00DC32BF">
              <w:rPr>
                <w:rFonts w:cs="Arial"/>
                <w:sz w:val="20"/>
              </w:rPr>
              <w:t>Essential to the success of the project is a solid program plan and the management of that plan</w:t>
            </w:r>
            <w:r>
              <w:rPr>
                <w:rFonts w:cs="Arial"/>
                <w:sz w:val="20"/>
              </w:rPr>
              <w:t xml:space="preserve">. </w:t>
            </w:r>
            <w:r w:rsidRPr="00DC32BF">
              <w:rPr>
                <w:rFonts w:cs="Arial"/>
                <w:sz w:val="20"/>
              </w:rPr>
              <w:t>The bidder shall develop a viable Initial Program Management Plan according to industry standards and best practices that meet contractual requirements for successful implementation activities</w:t>
            </w:r>
            <w:r>
              <w:rPr>
                <w:rFonts w:cs="Arial"/>
                <w:sz w:val="20"/>
              </w:rPr>
              <w:t>.</w:t>
            </w:r>
          </w:p>
          <w:p w14:paraId="40352C36" w14:textId="77777777" w:rsidR="00A3141A" w:rsidRPr="004C3B5D" w:rsidRDefault="00A3141A" w:rsidP="001712DE">
            <w:pPr>
              <w:pStyle w:val="ListParagraph"/>
              <w:rPr>
                <w:rFonts w:ascii="Arial" w:hAnsi="Arial" w:cs="Arial"/>
                <w:b/>
                <w:sz w:val="10"/>
                <w:szCs w:val="20"/>
              </w:rPr>
            </w:pPr>
          </w:p>
          <w:p w14:paraId="52EDFC97" w14:textId="77777777" w:rsidR="00A3141A" w:rsidRPr="000877BB" w:rsidDel="00EB678E" w:rsidRDefault="00A3141A" w:rsidP="00022004">
            <w:pPr>
              <w:pStyle w:val="ListParagraph"/>
              <w:ind w:left="325"/>
              <w:rPr>
                <w:rFonts w:ascii="Arial" w:hAnsi="Arial" w:cs="Arial"/>
                <w:b/>
                <w:szCs w:val="20"/>
              </w:rPr>
            </w:pPr>
            <w:r w:rsidRPr="00DC32BF">
              <w:rPr>
                <w:rFonts w:cs="Arial"/>
                <w:sz w:val="20"/>
              </w:rPr>
              <w:t>The Initial Program Management Plan shall address the same activities as the Program Management Plan, including their approach and methodology for each phase of the BDP as shown under V.F. Business Development Program Phases (3.0), but with less detail</w:t>
            </w:r>
            <w:r>
              <w:rPr>
                <w:rFonts w:cs="Arial"/>
                <w:sz w:val="20"/>
              </w:rPr>
              <w:t>.</w:t>
            </w:r>
          </w:p>
        </w:tc>
      </w:tr>
      <w:tr w:rsidR="00A3141A" w:rsidRPr="00517AD9" w14:paraId="23FC8FD9" w14:textId="77777777" w:rsidTr="001712DE">
        <w:trPr>
          <w:trHeight w:val="665"/>
        </w:trPr>
        <w:tc>
          <w:tcPr>
            <w:tcW w:w="5000" w:type="pct"/>
            <w:vAlign w:val="center"/>
          </w:tcPr>
          <w:p w14:paraId="11CDECA7" w14:textId="2477BF67" w:rsidR="00A3141A" w:rsidRPr="00DC32BF" w:rsidRDefault="00A3141A" w:rsidP="00956C15">
            <w:pPr>
              <w:pStyle w:val="Level4Body"/>
              <w:numPr>
                <w:ilvl w:val="0"/>
                <w:numId w:val="23"/>
              </w:numPr>
              <w:ind w:left="775"/>
              <w:jc w:val="left"/>
              <w:rPr>
                <w:rFonts w:cs="Arial"/>
                <w:sz w:val="20"/>
                <w:szCs w:val="22"/>
              </w:rPr>
            </w:pPr>
            <w:r>
              <w:rPr>
                <w:rFonts w:cs="Arial"/>
                <w:sz w:val="20"/>
                <w:szCs w:val="22"/>
              </w:rPr>
              <w:t>DBE Support Services Program (DBE/SSP)</w:t>
            </w:r>
            <w:r>
              <w:rPr>
                <w:rFonts w:cs="Arial"/>
                <w:sz w:val="20"/>
                <w:szCs w:val="22"/>
              </w:rPr>
              <w:br/>
            </w:r>
            <w:r w:rsidRPr="00E300BC">
              <w:rPr>
                <w:rFonts w:cs="Arial"/>
                <w:b/>
                <w:sz w:val="20"/>
                <w:szCs w:val="22"/>
              </w:rPr>
              <w:t>4)</w:t>
            </w:r>
            <w:r>
              <w:rPr>
                <w:rFonts w:cs="Arial"/>
                <w:sz w:val="20"/>
                <w:szCs w:val="22"/>
              </w:rPr>
              <w:t xml:space="preserve"> Phase 4 – Transitional Stage</w:t>
            </w:r>
          </w:p>
        </w:tc>
      </w:tr>
    </w:tbl>
    <w:p w14:paraId="37FC3C7D" w14:textId="77777777" w:rsidR="00A3141A" w:rsidRPr="009A55B9" w:rsidRDefault="00A3141A" w:rsidP="00A3141A">
      <w:pPr>
        <w:spacing w:before="120" w:after="120"/>
        <w:rPr>
          <w:rFonts w:ascii="Arial" w:hAnsi="Arial" w:cs="Arial"/>
          <w:b/>
          <w:szCs w:val="20"/>
        </w:rPr>
      </w:pPr>
      <w:r w:rsidRPr="009A55B9">
        <w:rPr>
          <w:rFonts w:ascii="Arial" w:hAnsi="Arial" w:cs="Arial"/>
          <w:b/>
          <w:szCs w:val="20"/>
        </w:rPr>
        <w:t>Bidder Response:</w:t>
      </w:r>
    </w:p>
    <w:p w14:paraId="028CC462" w14:textId="114B04E0" w:rsidR="00A3141A" w:rsidRDefault="00A3141A">
      <w:pPr>
        <w:rPr>
          <w:rFonts w:ascii="Arial" w:hAnsi="Arial" w:cs="Arial"/>
        </w:rPr>
      </w:pPr>
      <w:r>
        <w:rPr>
          <w:rFonts w:ascii="Arial" w:hAnsi="Arial" w:cs="Arial"/>
        </w:rPr>
        <w:br w:type="page"/>
      </w:r>
    </w:p>
    <w:tbl>
      <w:tblPr>
        <w:tblStyle w:val="TableGrid"/>
        <w:tblW w:w="5015" w:type="pct"/>
        <w:tblLayout w:type="fixed"/>
        <w:tblCellMar>
          <w:left w:w="115" w:type="dxa"/>
          <w:right w:w="115" w:type="dxa"/>
        </w:tblCellMar>
        <w:tblLook w:val="04A0" w:firstRow="1" w:lastRow="0" w:firstColumn="1" w:lastColumn="0" w:noHBand="0" w:noVBand="1"/>
      </w:tblPr>
      <w:tblGrid>
        <w:gridCol w:w="14614"/>
      </w:tblGrid>
      <w:tr w:rsidR="00A3141A" w:rsidRPr="00517AD9" w14:paraId="482D64DE" w14:textId="77777777" w:rsidTr="005E7DBB">
        <w:trPr>
          <w:trHeight w:val="254"/>
        </w:trPr>
        <w:tc>
          <w:tcPr>
            <w:tcW w:w="5000" w:type="pct"/>
            <w:shd w:val="clear" w:color="auto" w:fill="E7E6E6" w:themeFill="background2"/>
          </w:tcPr>
          <w:p w14:paraId="262DDABE" w14:textId="77777777" w:rsidR="00A3141A" w:rsidRPr="00022004" w:rsidRDefault="00A3141A" w:rsidP="00022004">
            <w:pPr>
              <w:rPr>
                <w:rFonts w:ascii="Arial" w:hAnsi="Arial" w:cs="Arial"/>
                <w:b/>
                <w:szCs w:val="20"/>
              </w:rPr>
            </w:pPr>
            <w:r w:rsidRPr="00022004">
              <w:rPr>
                <w:rFonts w:ascii="Arial" w:hAnsi="Arial" w:cs="Arial"/>
                <w:b/>
                <w:szCs w:val="20"/>
              </w:rPr>
              <w:lastRenderedPageBreak/>
              <w:t>PROGRAM PLANNING (1.0)</w:t>
            </w:r>
          </w:p>
        </w:tc>
      </w:tr>
      <w:tr w:rsidR="00A3141A" w:rsidRPr="00517AD9" w14:paraId="11CB7791" w14:textId="77777777" w:rsidTr="005E7DBB">
        <w:trPr>
          <w:trHeight w:val="266"/>
        </w:trPr>
        <w:tc>
          <w:tcPr>
            <w:tcW w:w="5000" w:type="pct"/>
            <w:shd w:val="clear" w:color="auto" w:fill="E7E6E6" w:themeFill="background2"/>
          </w:tcPr>
          <w:p w14:paraId="10837B2F" w14:textId="77777777" w:rsidR="00A3141A" w:rsidRPr="004C3B5D" w:rsidRDefault="00A3141A" w:rsidP="00022004">
            <w:pPr>
              <w:pStyle w:val="ListParagraph"/>
              <w:numPr>
                <w:ilvl w:val="0"/>
                <w:numId w:val="28"/>
              </w:numPr>
              <w:ind w:left="325"/>
              <w:rPr>
                <w:rFonts w:ascii="Arial" w:hAnsi="Arial" w:cs="Arial"/>
                <w:b/>
                <w:szCs w:val="20"/>
              </w:rPr>
            </w:pPr>
            <w:r>
              <w:rPr>
                <w:rFonts w:ascii="Arial" w:hAnsi="Arial" w:cs="Arial"/>
                <w:b/>
                <w:szCs w:val="20"/>
              </w:rPr>
              <w:t>Initial Project Management Plan (1.1</w:t>
            </w:r>
            <w:proofErr w:type="gramStart"/>
            <w:r>
              <w:rPr>
                <w:rFonts w:ascii="Arial" w:hAnsi="Arial" w:cs="Arial"/>
                <w:b/>
                <w:szCs w:val="20"/>
              </w:rPr>
              <w:t>)</w:t>
            </w:r>
            <w:proofErr w:type="gramEnd"/>
            <w:r>
              <w:rPr>
                <w:rFonts w:ascii="Arial" w:hAnsi="Arial" w:cs="Arial"/>
                <w:b/>
                <w:szCs w:val="20"/>
              </w:rPr>
              <w:br/>
            </w:r>
            <w:r w:rsidRPr="00DC32BF">
              <w:rPr>
                <w:rFonts w:cs="Arial"/>
                <w:sz w:val="20"/>
              </w:rPr>
              <w:t>Essential to the success of the project is a solid program plan and the management of that plan</w:t>
            </w:r>
            <w:r>
              <w:rPr>
                <w:rFonts w:cs="Arial"/>
                <w:sz w:val="20"/>
              </w:rPr>
              <w:t xml:space="preserve">. </w:t>
            </w:r>
            <w:r w:rsidRPr="00DC32BF">
              <w:rPr>
                <w:rFonts w:cs="Arial"/>
                <w:sz w:val="20"/>
              </w:rPr>
              <w:t>The bidder shall develop a viable Initial Program Management Plan according to industry standards and best practices that meet contractual requirements for successful implementation activities</w:t>
            </w:r>
            <w:r>
              <w:rPr>
                <w:rFonts w:cs="Arial"/>
                <w:sz w:val="20"/>
              </w:rPr>
              <w:t>.</w:t>
            </w:r>
          </w:p>
          <w:p w14:paraId="1F196815" w14:textId="77777777" w:rsidR="00A3141A" w:rsidRPr="004C3B5D" w:rsidRDefault="00A3141A" w:rsidP="001712DE">
            <w:pPr>
              <w:pStyle w:val="ListParagraph"/>
              <w:rPr>
                <w:rFonts w:ascii="Arial" w:hAnsi="Arial" w:cs="Arial"/>
                <w:b/>
                <w:sz w:val="10"/>
                <w:szCs w:val="20"/>
              </w:rPr>
            </w:pPr>
          </w:p>
          <w:p w14:paraId="2CBAB556" w14:textId="77777777" w:rsidR="00A3141A" w:rsidRPr="000877BB" w:rsidDel="00EB678E" w:rsidRDefault="00A3141A" w:rsidP="00022004">
            <w:pPr>
              <w:pStyle w:val="ListParagraph"/>
              <w:ind w:left="325"/>
              <w:rPr>
                <w:rFonts w:ascii="Arial" w:hAnsi="Arial" w:cs="Arial"/>
                <w:b/>
                <w:szCs w:val="20"/>
              </w:rPr>
            </w:pPr>
            <w:r w:rsidRPr="00DC32BF">
              <w:rPr>
                <w:rFonts w:cs="Arial"/>
                <w:sz w:val="20"/>
              </w:rPr>
              <w:t>The Initial Program Management Plan shall address the same activities as the Program Management Plan, including their approach and methodology for each phase of the BDP as shown under V.F. Business Development Program Phases (3.0), but with less detail</w:t>
            </w:r>
            <w:r>
              <w:rPr>
                <w:rFonts w:cs="Arial"/>
                <w:sz w:val="20"/>
              </w:rPr>
              <w:t>.</w:t>
            </w:r>
          </w:p>
        </w:tc>
      </w:tr>
      <w:tr w:rsidR="00A3141A" w:rsidRPr="00517AD9" w14:paraId="0B6D0FE1" w14:textId="77777777" w:rsidTr="001712DE">
        <w:trPr>
          <w:trHeight w:val="665"/>
        </w:trPr>
        <w:tc>
          <w:tcPr>
            <w:tcW w:w="5000" w:type="pct"/>
            <w:vAlign w:val="center"/>
          </w:tcPr>
          <w:p w14:paraId="45B6A88D" w14:textId="2CF85DC3" w:rsidR="00A3141A" w:rsidRPr="00DC32BF" w:rsidRDefault="00A3141A" w:rsidP="00956C15">
            <w:pPr>
              <w:pStyle w:val="Level4Body"/>
              <w:numPr>
                <w:ilvl w:val="0"/>
                <w:numId w:val="37"/>
              </w:numPr>
              <w:jc w:val="left"/>
              <w:rPr>
                <w:rFonts w:cs="Arial"/>
                <w:sz w:val="20"/>
                <w:szCs w:val="22"/>
              </w:rPr>
            </w:pPr>
            <w:r>
              <w:rPr>
                <w:rFonts w:cs="Arial"/>
                <w:sz w:val="20"/>
                <w:szCs w:val="22"/>
              </w:rPr>
              <w:t>Business Reviews</w:t>
            </w:r>
          </w:p>
        </w:tc>
      </w:tr>
    </w:tbl>
    <w:p w14:paraId="690DDF62" w14:textId="77777777" w:rsidR="00A3141A" w:rsidRPr="009A55B9" w:rsidRDefault="00A3141A" w:rsidP="00A3141A">
      <w:pPr>
        <w:spacing w:before="120" w:after="120"/>
        <w:rPr>
          <w:rFonts w:ascii="Arial" w:hAnsi="Arial" w:cs="Arial"/>
          <w:b/>
          <w:szCs w:val="20"/>
        </w:rPr>
      </w:pPr>
      <w:r w:rsidRPr="009A55B9">
        <w:rPr>
          <w:rFonts w:ascii="Arial" w:hAnsi="Arial" w:cs="Arial"/>
          <w:b/>
          <w:szCs w:val="20"/>
        </w:rPr>
        <w:t>Bidder Response:</w:t>
      </w:r>
    </w:p>
    <w:p w14:paraId="4D3A778B" w14:textId="1ED313E9" w:rsidR="00A3141A" w:rsidRDefault="00A3141A">
      <w:pPr>
        <w:rPr>
          <w:rFonts w:ascii="Arial" w:hAnsi="Arial" w:cs="Arial"/>
        </w:rPr>
      </w:pPr>
      <w:r>
        <w:rPr>
          <w:rFonts w:ascii="Arial" w:hAnsi="Arial" w:cs="Arial"/>
        </w:rPr>
        <w:br w:type="page"/>
      </w:r>
    </w:p>
    <w:tbl>
      <w:tblPr>
        <w:tblStyle w:val="TableGrid"/>
        <w:tblW w:w="5015" w:type="pct"/>
        <w:tblLayout w:type="fixed"/>
        <w:tblCellMar>
          <w:left w:w="115" w:type="dxa"/>
          <w:right w:w="115" w:type="dxa"/>
        </w:tblCellMar>
        <w:tblLook w:val="04A0" w:firstRow="1" w:lastRow="0" w:firstColumn="1" w:lastColumn="0" w:noHBand="0" w:noVBand="1"/>
      </w:tblPr>
      <w:tblGrid>
        <w:gridCol w:w="14614"/>
      </w:tblGrid>
      <w:tr w:rsidR="00A3141A" w:rsidRPr="00517AD9" w14:paraId="685D2917" w14:textId="77777777" w:rsidTr="005E7DBB">
        <w:trPr>
          <w:trHeight w:val="254"/>
        </w:trPr>
        <w:tc>
          <w:tcPr>
            <w:tcW w:w="5000" w:type="pct"/>
            <w:shd w:val="clear" w:color="auto" w:fill="E7E6E6" w:themeFill="background2"/>
          </w:tcPr>
          <w:p w14:paraId="1CF46F43" w14:textId="77777777" w:rsidR="00A3141A" w:rsidRPr="00022004" w:rsidRDefault="00A3141A" w:rsidP="00022004">
            <w:pPr>
              <w:rPr>
                <w:rFonts w:ascii="Arial" w:hAnsi="Arial" w:cs="Arial"/>
                <w:b/>
                <w:szCs w:val="20"/>
              </w:rPr>
            </w:pPr>
            <w:r w:rsidRPr="00022004">
              <w:rPr>
                <w:rFonts w:ascii="Arial" w:hAnsi="Arial" w:cs="Arial"/>
                <w:b/>
                <w:szCs w:val="20"/>
              </w:rPr>
              <w:lastRenderedPageBreak/>
              <w:t>PROGRAM PLANNING (1.0)</w:t>
            </w:r>
          </w:p>
        </w:tc>
      </w:tr>
      <w:tr w:rsidR="00A3141A" w:rsidRPr="00517AD9" w14:paraId="4443B3E2" w14:textId="77777777" w:rsidTr="005E7DBB">
        <w:trPr>
          <w:trHeight w:val="266"/>
        </w:trPr>
        <w:tc>
          <w:tcPr>
            <w:tcW w:w="5000" w:type="pct"/>
            <w:shd w:val="clear" w:color="auto" w:fill="E7E6E6" w:themeFill="background2"/>
          </w:tcPr>
          <w:p w14:paraId="58FE49B2" w14:textId="77777777" w:rsidR="00A3141A" w:rsidRPr="004C3B5D" w:rsidRDefault="00A3141A" w:rsidP="00022004">
            <w:pPr>
              <w:pStyle w:val="ListParagraph"/>
              <w:numPr>
                <w:ilvl w:val="0"/>
                <w:numId w:val="29"/>
              </w:numPr>
              <w:ind w:left="325"/>
              <w:rPr>
                <w:rFonts w:ascii="Arial" w:hAnsi="Arial" w:cs="Arial"/>
                <w:b/>
                <w:szCs w:val="20"/>
              </w:rPr>
            </w:pPr>
            <w:r>
              <w:rPr>
                <w:rFonts w:ascii="Arial" w:hAnsi="Arial" w:cs="Arial"/>
                <w:b/>
                <w:szCs w:val="20"/>
              </w:rPr>
              <w:t>Initial Project Management Plan (1.1</w:t>
            </w:r>
            <w:proofErr w:type="gramStart"/>
            <w:r>
              <w:rPr>
                <w:rFonts w:ascii="Arial" w:hAnsi="Arial" w:cs="Arial"/>
                <w:b/>
                <w:szCs w:val="20"/>
              </w:rPr>
              <w:t>)</w:t>
            </w:r>
            <w:proofErr w:type="gramEnd"/>
            <w:r>
              <w:rPr>
                <w:rFonts w:ascii="Arial" w:hAnsi="Arial" w:cs="Arial"/>
                <w:b/>
                <w:szCs w:val="20"/>
              </w:rPr>
              <w:br/>
            </w:r>
            <w:r w:rsidRPr="00DC32BF">
              <w:rPr>
                <w:rFonts w:cs="Arial"/>
                <w:sz w:val="20"/>
              </w:rPr>
              <w:t>Essential to the success of the project is a solid program plan and the management of that plan</w:t>
            </w:r>
            <w:r>
              <w:rPr>
                <w:rFonts w:cs="Arial"/>
                <w:sz w:val="20"/>
              </w:rPr>
              <w:t xml:space="preserve">. </w:t>
            </w:r>
            <w:r w:rsidRPr="00DC32BF">
              <w:rPr>
                <w:rFonts w:cs="Arial"/>
                <w:sz w:val="20"/>
              </w:rPr>
              <w:t>The bidder shall develop a viable Initial Program Management Plan according to industry standards and best practices that meet contractual requirements for successful implementation activities</w:t>
            </w:r>
            <w:r>
              <w:rPr>
                <w:rFonts w:cs="Arial"/>
                <w:sz w:val="20"/>
              </w:rPr>
              <w:t>.</w:t>
            </w:r>
          </w:p>
          <w:p w14:paraId="2E5E128C" w14:textId="77777777" w:rsidR="00A3141A" w:rsidRPr="004C3B5D" w:rsidRDefault="00A3141A" w:rsidP="001712DE">
            <w:pPr>
              <w:pStyle w:val="ListParagraph"/>
              <w:rPr>
                <w:rFonts w:ascii="Arial" w:hAnsi="Arial" w:cs="Arial"/>
                <w:b/>
                <w:sz w:val="10"/>
                <w:szCs w:val="20"/>
              </w:rPr>
            </w:pPr>
          </w:p>
          <w:p w14:paraId="69FA5960" w14:textId="77777777" w:rsidR="00A3141A" w:rsidRPr="000877BB" w:rsidDel="00EB678E" w:rsidRDefault="00A3141A" w:rsidP="00022004">
            <w:pPr>
              <w:pStyle w:val="ListParagraph"/>
              <w:ind w:left="325"/>
              <w:rPr>
                <w:rFonts w:ascii="Arial" w:hAnsi="Arial" w:cs="Arial"/>
                <w:b/>
                <w:szCs w:val="20"/>
              </w:rPr>
            </w:pPr>
            <w:r w:rsidRPr="00DC32BF">
              <w:rPr>
                <w:rFonts w:cs="Arial"/>
                <w:sz w:val="20"/>
              </w:rPr>
              <w:t>The Initial Program Management Plan shall address the same activities as the Program Management Plan, including their approach and methodology for each phase of the BDP as shown under V.F. Business Development Program Phases (3.0), but with less detail</w:t>
            </w:r>
            <w:r>
              <w:rPr>
                <w:rFonts w:cs="Arial"/>
                <w:sz w:val="20"/>
              </w:rPr>
              <w:t>.</w:t>
            </w:r>
          </w:p>
        </w:tc>
      </w:tr>
      <w:tr w:rsidR="00A3141A" w:rsidRPr="00517AD9" w14:paraId="096BAEB4" w14:textId="77777777" w:rsidTr="001712DE">
        <w:trPr>
          <w:trHeight w:val="665"/>
        </w:trPr>
        <w:tc>
          <w:tcPr>
            <w:tcW w:w="5000" w:type="pct"/>
            <w:vAlign w:val="center"/>
          </w:tcPr>
          <w:p w14:paraId="7458B02D" w14:textId="05BA6001" w:rsidR="00A3141A" w:rsidRPr="00DC32BF" w:rsidRDefault="00956C15" w:rsidP="00956C15">
            <w:pPr>
              <w:pStyle w:val="Level4Body"/>
              <w:numPr>
                <w:ilvl w:val="0"/>
                <w:numId w:val="43"/>
              </w:numPr>
              <w:jc w:val="left"/>
              <w:rPr>
                <w:rFonts w:cs="Arial"/>
                <w:sz w:val="20"/>
                <w:szCs w:val="22"/>
              </w:rPr>
            </w:pPr>
            <w:r>
              <w:rPr>
                <w:rFonts w:cs="Arial"/>
                <w:sz w:val="20"/>
                <w:szCs w:val="22"/>
              </w:rPr>
              <w:t>Reports</w:t>
            </w:r>
          </w:p>
        </w:tc>
      </w:tr>
    </w:tbl>
    <w:p w14:paraId="4B7E6E6E" w14:textId="77777777" w:rsidR="00E300BC" w:rsidRPr="009A55B9" w:rsidRDefault="00E300BC" w:rsidP="00E300BC">
      <w:pPr>
        <w:spacing w:before="120" w:after="120"/>
        <w:rPr>
          <w:rFonts w:ascii="Arial" w:hAnsi="Arial" w:cs="Arial"/>
          <w:b/>
          <w:szCs w:val="20"/>
        </w:rPr>
      </w:pPr>
      <w:r w:rsidRPr="009A55B9">
        <w:rPr>
          <w:rFonts w:ascii="Arial" w:hAnsi="Arial" w:cs="Arial"/>
          <w:b/>
          <w:szCs w:val="20"/>
        </w:rPr>
        <w:t>Bidder Response:</w:t>
      </w:r>
    </w:p>
    <w:p w14:paraId="22AFA51E" w14:textId="3E2B5FCD" w:rsidR="00E300BC" w:rsidRDefault="00E300BC">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14570"/>
      </w:tblGrid>
      <w:tr w:rsidR="005B1D06" w:rsidRPr="00517AD9" w14:paraId="5109B0B6" w14:textId="77777777" w:rsidTr="005E7DBB">
        <w:tc>
          <w:tcPr>
            <w:tcW w:w="5000" w:type="pct"/>
            <w:shd w:val="clear" w:color="auto" w:fill="E7E6E6" w:themeFill="background2"/>
          </w:tcPr>
          <w:p w14:paraId="0EF7BC91" w14:textId="5C46B2AC" w:rsidR="005B1D06" w:rsidRPr="002D1F77" w:rsidRDefault="00010A48" w:rsidP="000877BB">
            <w:pPr>
              <w:ind w:left="337" w:hanging="337"/>
              <w:rPr>
                <w:rFonts w:cs="Arial"/>
                <w:b/>
                <w:szCs w:val="20"/>
              </w:rPr>
            </w:pPr>
            <w:r>
              <w:rPr>
                <w:rFonts w:ascii="Arial" w:hAnsi="Arial" w:cs="Arial"/>
                <w:b/>
                <w:szCs w:val="20"/>
              </w:rPr>
              <w:lastRenderedPageBreak/>
              <w:t>PROGRAM PLANNING</w:t>
            </w:r>
          </w:p>
        </w:tc>
      </w:tr>
      <w:tr w:rsidR="005B1D06" w:rsidRPr="000877BB" w14:paraId="679B1688" w14:textId="77777777" w:rsidTr="005E7DBB">
        <w:tc>
          <w:tcPr>
            <w:tcW w:w="5000" w:type="pct"/>
            <w:shd w:val="clear" w:color="auto" w:fill="E7E6E6" w:themeFill="background2"/>
          </w:tcPr>
          <w:p w14:paraId="365EA2DF" w14:textId="32DDF56B" w:rsidR="005B1D06" w:rsidRPr="005B264F" w:rsidRDefault="00010A48" w:rsidP="00022004">
            <w:pPr>
              <w:pStyle w:val="ListParagraph"/>
              <w:numPr>
                <w:ilvl w:val="0"/>
                <w:numId w:val="29"/>
              </w:numPr>
              <w:ind w:left="337"/>
              <w:rPr>
                <w:rFonts w:ascii="Arial" w:hAnsi="Arial" w:cs="Arial"/>
                <w:b/>
                <w:szCs w:val="20"/>
              </w:rPr>
            </w:pPr>
            <w:r w:rsidRPr="005B264F">
              <w:rPr>
                <w:rFonts w:ascii="Arial" w:hAnsi="Arial" w:cs="Arial"/>
                <w:b/>
                <w:szCs w:val="20"/>
              </w:rPr>
              <w:t xml:space="preserve">Training Methodology </w:t>
            </w:r>
            <w:r w:rsidR="005B264F" w:rsidRPr="005B264F">
              <w:rPr>
                <w:rFonts w:ascii="Arial" w:hAnsi="Arial" w:cs="Arial"/>
                <w:b/>
                <w:szCs w:val="20"/>
              </w:rPr>
              <w:t>(1.2)</w:t>
            </w:r>
            <w:r w:rsidR="00E300BC" w:rsidRPr="005B264F">
              <w:rPr>
                <w:rFonts w:ascii="Arial" w:hAnsi="Arial" w:cs="Arial"/>
                <w:b/>
                <w:szCs w:val="20"/>
              </w:rPr>
              <w:br/>
            </w:r>
            <w:r w:rsidR="00E300BC" w:rsidRPr="005B264F">
              <w:rPr>
                <w:rFonts w:cs="Arial"/>
                <w:sz w:val="20"/>
              </w:rPr>
              <w:t xml:space="preserve">The bidder shall provide a stated training plan detailing the strategy and methodology for providing training and support for up to ten (10) concurrently enrolled DBE firms. The </w:t>
            </w:r>
            <w:r w:rsidR="005B264F" w:rsidRPr="005B264F">
              <w:rPr>
                <w:rFonts w:cs="Arial"/>
                <w:sz w:val="20"/>
              </w:rPr>
              <w:t xml:space="preserve">plan shall include the </w:t>
            </w:r>
            <w:r w:rsidR="005B264F">
              <w:rPr>
                <w:rFonts w:cs="Arial"/>
                <w:sz w:val="20"/>
              </w:rPr>
              <w:t>b</w:t>
            </w:r>
            <w:r w:rsidR="005B264F" w:rsidRPr="005B264F">
              <w:rPr>
                <w:rFonts w:cs="Arial"/>
                <w:sz w:val="20"/>
              </w:rPr>
              <w:t>idde</w:t>
            </w:r>
            <w:r w:rsidR="00E300BC" w:rsidRPr="005B264F">
              <w:rPr>
                <w:rFonts w:cs="Arial"/>
                <w:sz w:val="20"/>
              </w:rPr>
              <w:t>r’s approach for providing training sessions, training materials, and on-going support relative to each participating DBE firm’s capability and capacity to achieve the objectives and goals of the firm’s business plan and thereby affect the intended outcome of the program.</w:t>
            </w:r>
          </w:p>
        </w:tc>
      </w:tr>
      <w:tr w:rsidR="00925774" w:rsidRPr="00517AD9" w14:paraId="7A486A24" w14:textId="77777777" w:rsidTr="00E300BC">
        <w:trPr>
          <w:trHeight w:val="620"/>
        </w:trPr>
        <w:tc>
          <w:tcPr>
            <w:tcW w:w="5000" w:type="pct"/>
            <w:vAlign w:val="center"/>
          </w:tcPr>
          <w:p w14:paraId="7A486A1F" w14:textId="5CF691D9" w:rsidR="00925774" w:rsidRPr="00DC32BF" w:rsidRDefault="00E300BC" w:rsidP="00956C15">
            <w:pPr>
              <w:pStyle w:val="Level4Body"/>
              <w:numPr>
                <w:ilvl w:val="0"/>
                <w:numId w:val="33"/>
              </w:numPr>
              <w:ind w:left="697"/>
              <w:rPr>
                <w:rFonts w:cs="Arial"/>
                <w:sz w:val="20"/>
                <w:szCs w:val="22"/>
              </w:rPr>
            </w:pPr>
            <w:r w:rsidRPr="00DC32BF">
              <w:rPr>
                <w:rFonts w:cs="Arial"/>
                <w:sz w:val="20"/>
              </w:rPr>
              <w:t>The training plan shall detail the types and estimated number of training sessions that will comprise the program curriculum.</w:t>
            </w:r>
          </w:p>
        </w:tc>
      </w:tr>
    </w:tbl>
    <w:p w14:paraId="215B18C2" w14:textId="74877632" w:rsidR="002F610C" w:rsidRPr="00010A48" w:rsidRDefault="002F610C" w:rsidP="00010A48">
      <w:pPr>
        <w:spacing w:before="120" w:after="120"/>
        <w:rPr>
          <w:rFonts w:ascii="Arial" w:hAnsi="Arial" w:cs="Arial"/>
          <w:b/>
          <w:szCs w:val="20"/>
        </w:rPr>
      </w:pPr>
      <w:r w:rsidRPr="00010A48">
        <w:rPr>
          <w:rFonts w:ascii="Arial" w:hAnsi="Arial" w:cs="Arial"/>
          <w:b/>
          <w:szCs w:val="20"/>
        </w:rPr>
        <w:t>Bidder Response:</w:t>
      </w:r>
    </w:p>
    <w:p w14:paraId="335D0D9B" w14:textId="77777777" w:rsidR="002F610C" w:rsidRPr="00A51122" w:rsidRDefault="002F610C">
      <w:pPr>
        <w:rPr>
          <w:rFonts w:ascii="Arial" w:hAnsi="Arial" w:cs="Arial"/>
        </w:rPr>
      </w:pPr>
    </w:p>
    <w:p w14:paraId="114A4809" w14:textId="77777777" w:rsidR="002F610C" w:rsidRPr="00A51122" w:rsidRDefault="002F610C">
      <w:pPr>
        <w:rPr>
          <w:rFonts w:ascii="Arial" w:hAnsi="Arial" w:cs="Arial"/>
        </w:rPr>
      </w:pPr>
      <w:r w:rsidRPr="00A51122">
        <w:rPr>
          <w:rFonts w:ascii="Arial" w:hAnsi="Arial" w:cs="Arial"/>
        </w:rPr>
        <w:br w:type="page"/>
      </w:r>
    </w:p>
    <w:tbl>
      <w:tblPr>
        <w:tblStyle w:val="TableGrid"/>
        <w:tblW w:w="5000" w:type="pct"/>
        <w:tblLook w:val="04A0" w:firstRow="1" w:lastRow="0" w:firstColumn="1" w:lastColumn="0" w:noHBand="0" w:noVBand="1"/>
      </w:tblPr>
      <w:tblGrid>
        <w:gridCol w:w="14570"/>
      </w:tblGrid>
      <w:tr w:rsidR="00327732" w:rsidRPr="00517AD9" w14:paraId="24A2197B" w14:textId="77777777" w:rsidTr="005E7DBB">
        <w:tc>
          <w:tcPr>
            <w:tcW w:w="5000" w:type="pct"/>
            <w:shd w:val="clear" w:color="auto" w:fill="E7E6E6" w:themeFill="background2"/>
          </w:tcPr>
          <w:p w14:paraId="51B840FD" w14:textId="3EB12216" w:rsidR="00327732" w:rsidRPr="00022004" w:rsidRDefault="00E86E96" w:rsidP="00022004">
            <w:pPr>
              <w:rPr>
                <w:rFonts w:ascii="Arial" w:hAnsi="Arial" w:cs="Arial"/>
                <w:b/>
                <w:szCs w:val="20"/>
              </w:rPr>
            </w:pPr>
            <w:r w:rsidRPr="00022004">
              <w:rPr>
                <w:rFonts w:ascii="Arial" w:hAnsi="Arial" w:cs="Arial"/>
                <w:b/>
                <w:szCs w:val="20"/>
              </w:rPr>
              <w:lastRenderedPageBreak/>
              <w:t>PROGRAM PLANNING</w:t>
            </w:r>
          </w:p>
        </w:tc>
      </w:tr>
      <w:tr w:rsidR="00E300BC" w:rsidRPr="000877BB" w14:paraId="5ACBACDF" w14:textId="77777777" w:rsidTr="005E7DBB">
        <w:tc>
          <w:tcPr>
            <w:tcW w:w="5000" w:type="pct"/>
            <w:shd w:val="clear" w:color="auto" w:fill="E7E6E6" w:themeFill="background2"/>
          </w:tcPr>
          <w:p w14:paraId="3D074415" w14:textId="64BDB315" w:rsidR="00E300BC" w:rsidRPr="00010A48" w:rsidRDefault="00E300BC" w:rsidP="00022004">
            <w:pPr>
              <w:pStyle w:val="ListParagraph"/>
              <w:numPr>
                <w:ilvl w:val="0"/>
                <w:numId w:val="34"/>
              </w:numPr>
              <w:ind w:left="337"/>
              <w:rPr>
                <w:rFonts w:ascii="Arial" w:hAnsi="Arial" w:cs="Arial"/>
                <w:b/>
                <w:szCs w:val="20"/>
              </w:rPr>
            </w:pPr>
            <w:r>
              <w:rPr>
                <w:rFonts w:ascii="Arial" w:hAnsi="Arial" w:cs="Arial"/>
                <w:b/>
                <w:szCs w:val="20"/>
              </w:rPr>
              <w:t xml:space="preserve">Training Methodology </w:t>
            </w:r>
            <w:r w:rsidR="003C5D9D">
              <w:rPr>
                <w:rFonts w:ascii="Arial" w:hAnsi="Arial" w:cs="Arial"/>
                <w:b/>
                <w:szCs w:val="20"/>
              </w:rPr>
              <w:t>(1.2)</w:t>
            </w:r>
            <w:r>
              <w:rPr>
                <w:rFonts w:ascii="Arial" w:hAnsi="Arial" w:cs="Arial"/>
                <w:b/>
                <w:szCs w:val="20"/>
              </w:rPr>
              <w:br/>
            </w:r>
            <w:r w:rsidRPr="00DC32BF">
              <w:rPr>
                <w:rFonts w:cs="Arial"/>
                <w:sz w:val="20"/>
              </w:rPr>
              <w:t xml:space="preserve">The bidder shall provide a stated training plan detailing the strategy and methodology for providing training and support for up to ten (10) concurrently enrolled DBE firms. The </w:t>
            </w:r>
            <w:r w:rsidR="005B264F">
              <w:rPr>
                <w:rFonts w:cs="Arial"/>
                <w:sz w:val="20"/>
              </w:rPr>
              <w:t>plan shall include the bidde</w:t>
            </w:r>
            <w:r w:rsidRPr="00DC32BF">
              <w:rPr>
                <w:rFonts w:cs="Arial"/>
                <w:sz w:val="20"/>
              </w:rPr>
              <w:t>r’s approach for providing training sessions, training materials, and on-going support relative to each participating DBE firm’s capability and capacity to achieve the objectives and goals of the firm’s business plan and thereby affect the intended outcome of the program</w:t>
            </w:r>
            <w:r>
              <w:rPr>
                <w:rFonts w:cs="Arial"/>
                <w:sz w:val="20"/>
              </w:rPr>
              <w:t>.</w:t>
            </w:r>
          </w:p>
        </w:tc>
      </w:tr>
      <w:tr w:rsidR="00925774" w:rsidRPr="00517AD9" w14:paraId="7A486A2F" w14:textId="77777777" w:rsidTr="00E300BC">
        <w:trPr>
          <w:trHeight w:val="620"/>
        </w:trPr>
        <w:tc>
          <w:tcPr>
            <w:tcW w:w="5000" w:type="pct"/>
            <w:vAlign w:val="center"/>
          </w:tcPr>
          <w:p w14:paraId="7A486A2A" w14:textId="25EE1534" w:rsidR="00925774" w:rsidRPr="00E300BC" w:rsidRDefault="00E300BC" w:rsidP="00956C15">
            <w:pPr>
              <w:pStyle w:val="ListParagraph"/>
              <w:numPr>
                <w:ilvl w:val="0"/>
                <w:numId w:val="33"/>
              </w:numPr>
              <w:ind w:left="697"/>
              <w:rPr>
                <w:rFonts w:ascii="Arial" w:hAnsi="Arial" w:cs="Arial"/>
                <w:sz w:val="20"/>
                <w:szCs w:val="20"/>
              </w:rPr>
            </w:pPr>
            <w:r w:rsidRPr="00DC32BF">
              <w:rPr>
                <w:rFonts w:ascii="Arial" w:hAnsi="Arial" w:cs="Arial"/>
                <w:sz w:val="20"/>
              </w:rPr>
              <w:t>The training plan shall address the need for training and supporting enrollees located in rural or remote areas of Nebraska, and those that may not have ready access to broadband internet service</w:t>
            </w:r>
            <w:r>
              <w:rPr>
                <w:rFonts w:ascii="Arial" w:hAnsi="Arial" w:cs="Arial"/>
                <w:sz w:val="20"/>
              </w:rPr>
              <w:t>.</w:t>
            </w:r>
          </w:p>
        </w:tc>
      </w:tr>
    </w:tbl>
    <w:p w14:paraId="40D32887" w14:textId="77777777" w:rsidR="002F610C" w:rsidRPr="00E86E96" w:rsidRDefault="002F610C" w:rsidP="00E86E96">
      <w:pPr>
        <w:spacing w:before="120" w:after="120"/>
        <w:rPr>
          <w:rFonts w:ascii="Arial" w:hAnsi="Arial" w:cs="Arial"/>
          <w:b/>
          <w:szCs w:val="20"/>
        </w:rPr>
      </w:pPr>
      <w:r w:rsidRPr="00E86E96">
        <w:rPr>
          <w:rFonts w:ascii="Arial" w:hAnsi="Arial" w:cs="Arial"/>
          <w:b/>
          <w:szCs w:val="20"/>
        </w:rPr>
        <w:t>Bidder Response:</w:t>
      </w:r>
    </w:p>
    <w:p w14:paraId="72BB1107" w14:textId="63AFD23D" w:rsidR="00D761A1" w:rsidRDefault="00D761A1">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14570"/>
      </w:tblGrid>
      <w:tr w:rsidR="00E86E96" w:rsidRPr="00517AD9" w14:paraId="4848FB10" w14:textId="77777777" w:rsidTr="005E7DBB">
        <w:tc>
          <w:tcPr>
            <w:tcW w:w="5000" w:type="pct"/>
            <w:shd w:val="clear" w:color="auto" w:fill="E7E6E6" w:themeFill="background2"/>
          </w:tcPr>
          <w:p w14:paraId="01698611" w14:textId="77777777" w:rsidR="00E86E96" w:rsidRPr="00022004" w:rsidRDefault="00E86E96" w:rsidP="00022004">
            <w:pPr>
              <w:rPr>
                <w:rFonts w:ascii="Arial" w:hAnsi="Arial" w:cs="Arial"/>
                <w:b/>
                <w:szCs w:val="20"/>
              </w:rPr>
            </w:pPr>
            <w:r w:rsidRPr="00022004">
              <w:rPr>
                <w:rFonts w:ascii="Arial" w:hAnsi="Arial" w:cs="Arial"/>
                <w:b/>
                <w:szCs w:val="20"/>
              </w:rPr>
              <w:lastRenderedPageBreak/>
              <w:t>PROGRAM PLANNING</w:t>
            </w:r>
          </w:p>
        </w:tc>
      </w:tr>
      <w:tr w:rsidR="00E86E96" w:rsidRPr="000877BB" w14:paraId="1C6085E4" w14:textId="77777777" w:rsidTr="005E7DBB">
        <w:tc>
          <w:tcPr>
            <w:tcW w:w="5000" w:type="pct"/>
            <w:shd w:val="clear" w:color="auto" w:fill="E7E6E6" w:themeFill="background2"/>
          </w:tcPr>
          <w:p w14:paraId="32D47A31" w14:textId="6F2BF5FA" w:rsidR="00E86E96" w:rsidRPr="00E300BC" w:rsidRDefault="00E300BC" w:rsidP="00022004">
            <w:pPr>
              <w:pStyle w:val="ListParagraph"/>
              <w:numPr>
                <w:ilvl w:val="0"/>
                <w:numId w:val="35"/>
              </w:numPr>
              <w:ind w:left="337"/>
              <w:rPr>
                <w:rFonts w:ascii="Arial" w:hAnsi="Arial" w:cs="Arial"/>
                <w:b/>
                <w:szCs w:val="20"/>
              </w:rPr>
            </w:pPr>
            <w:r w:rsidRPr="00E300BC">
              <w:rPr>
                <w:rFonts w:ascii="Arial" w:hAnsi="Arial" w:cs="Arial"/>
                <w:b/>
                <w:szCs w:val="20"/>
              </w:rPr>
              <w:t xml:space="preserve">Training Methodology </w:t>
            </w:r>
            <w:r w:rsidR="003C5D9D">
              <w:rPr>
                <w:rFonts w:ascii="Arial" w:hAnsi="Arial" w:cs="Arial"/>
                <w:b/>
                <w:szCs w:val="20"/>
              </w:rPr>
              <w:t>(1.2)</w:t>
            </w:r>
            <w:r w:rsidRPr="00E300BC">
              <w:rPr>
                <w:rFonts w:ascii="Arial" w:hAnsi="Arial" w:cs="Arial"/>
                <w:b/>
                <w:szCs w:val="20"/>
              </w:rPr>
              <w:br/>
            </w:r>
            <w:r w:rsidRPr="00E300BC">
              <w:rPr>
                <w:rFonts w:cs="Arial"/>
                <w:sz w:val="20"/>
              </w:rPr>
              <w:t xml:space="preserve">The bidder shall provide a stated training plan detailing the strategy and methodology for providing training and support for up to ten (10) concurrently enrolled DBE firms. The </w:t>
            </w:r>
            <w:r w:rsidR="005B264F">
              <w:rPr>
                <w:rFonts w:cs="Arial"/>
                <w:sz w:val="20"/>
              </w:rPr>
              <w:t>plan shall include the bidde</w:t>
            </w:r>
            <w:r w:rsidRPr="00E300BC">
              <w:rPr>
                <w:rFonts w:cs="Arial"/>
                <w:sz w:val="20"/>
              </w:rPr>
              <w:t>r’s approach for providing training sessions, training materials, and on-going support relative to each participating DBE firm’s capability and capacity to achieve the objectives and goals of the firm’s business plan and thereby affect the intended outcome of the program.</w:t>
            </w:r>
          </w:p>
        </w:tc>
      </w:tr>
      <w:tr w:rsidR="00E86E96" w:rsidRPr="00517AD9" w14:paraId="3668655C" w14:textId="77777777" w:rsidTr="00A86E2B">
        <w:trPr>
          <w:trHeight w:val="638"/>
        </w:trPr>
        <w:tc>
          <w:tcPr>
            <w:tcW w:w="5000" w:type="pct"/>
            <w:vAlign w:val="center"/>
          </w:tcPr>
          <w:p w14:paraId="3DFD385F" w14:textId="67AF6D82" w:rsidR="00E86E96" w:rsidRPr="00E300BC" w:rsidRDefault="00E300BC" w:rsidP="00956C15">
            <w:pPr>
              <w:pStyle w:val="ListParagraph"/>
              <w:numPr>
                <w:ilvl w:val="0"/>
                <w:numId w:val="33"/>
              </w:numPr>
              <w:ind w:left="697"/>
              <w:rPr>
                <w:rFonts w:ascii="Arial" w:hAnsi="Arial" w:cs="Arial"/>
                <w:sz w:val="20"/>
                <w:szCs w:val="20"/>
              </w:rPr>
            </w:pPr>
            <w:r w:rsidRPr="00DC32BF">
              <w:rPr>
                <w:rFonts w:ascii="Arial" w:hAnsi="Arial" w:cs="Arial"/>
                <w:sz w:val="20"/>
              </w:rPr>
              <w:t>The training plan shall address the bidder’s approach for providing training and support to enrollees in their efforts to create and modify/update as required a comprehensive and customized 3-year business plan using accepted best practices</w:t>
            </w:r>
            <w:r>
              <w:rPr>
                <w:rFonts w:ascii="Arial" w:hAnsi="Arial" w:cs="Arial"/>
                <w:sz w:val="20"/>
              </w:rPr>
              <w:t>.</w:t>
            </w:r>
          </w:p>
        </w:tc>
      </w:tr>
    </w:tbl>
    <w:p w14:paraId="0025ED4B" w14:textId="77777777" w:rsidR="00D761A1" w:rsidRPr="00E86E96" w:rsidRDefault="00D761A1" w:rsidP="00E86E96">
      <w:pPr>
        <w:spacing w:before="120" w:after="120"/>
        <w:rPr>
          <w:rFonts w:ascii="Arial" w:hAnsi="Arial" w:cs="Arial"/>
          <w:b/>
          <w:szCs w:val="20"/>
        </w:rPr>
      </w:pPr>
      <w:r w:rsidRPr="00E86E96">
        <w:rPr>
          <w:rFonts w:ascii="Arial" w:hAnsi="Arial" w:cs="Arial"/>
          <w:b/>
          <w:szCs w:val="20"/>
        </w:rPr>
        <w:t>Bidder Response:</w:t>
      </w:r>
    </w:p>
    <w:p w14:paraId="6B216C0A" w14:textId="77777777" w:rsidR="002F610C" w:rsidRPr="00A51122" w:rsidRDefault="002F610C">
      <w:pPr>
        <w:rPr>
          <w:rFonts w:ascii="Arial" w:hAnsi="Arial" w:cs="Arial"/>
        </w:rPr>
      </w:pPr>
    </w:p>
    <w:p w14:paraId="4EA52C60" w14:textId="77777777" w:rsidR="00D761A1" w:rsidRDefault="00D761A1">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14570"/>
      </w:tblGrid>
      <w:tr w:rsidR="00A86E2B" w:rsidRPr="00517AD9" w14:paraId="20FA97CA" w14:textId="77777777" w:rsidTr="005E7DBB">
        <w:tc>
          <w:tcPr>
            <w:tcW w:w="5000" w:type="pct"/>
            <w:shd w:val="clear" w:color="auto" w:fill="E7E6E6" w:themeFill="background2"/>
          </w:tcPr>
          <w:p w14:paraId="3785BEEF" w14:textId="77777777" w:rsidR="00A86E2B" w:rsidRPr="00022004" w:rsidRDefault="00A86E2B" w:rsidP="00022004">
            <w:pPr>
              <w:rPr>
                <w:rFonts w:ascii="Arial" w:hAnsi="Arial" w:cs="Arial"/>
                <w:b/>
                <w:szCs w:val="20"/>
              </w:rPr>
            </w:pPr>
            <w:r w:rsidRPr="00022004">
              <w:rPr>
                <w:rFonts w:ascii="Arial" w:hAnsi="Arial" w:cs="Arial"/>
                <w:b/>
                <w:szCs w:val="20"/>
              </w:rPr>
              <w:lastRenderedPageBreak/>
              <w:t>PROGRAM PLANNING</w:t>
            </w:r>
          </w:p>
        </w:tc>
      </w:tr>
      <w:tr w:rsidR="00E300BC" w:rsidRPr="000877BB" w14:paraId="6C9B70A6" w14:textId="77777777" w:rsidTr="005E7DBB">
        <w:tc>
          <w:tcPr>
            <w:tcW w:w="5000" w:type="pct"/>
            <w:shd w:val="clear" w:color="auto" w:fill="E7E6E6" w:themeFill="background2"/>
          </w:tcPr>
          <w:p w14:paraId="489DE65E" w14:textId="45205019" w:rsidR="00E300BC" w:rsidRPr="00E300BC" w:rsidRDefault="00E300BC" w:rsidP="00022004">
            <w:pPr>
              <w:pStyle w:val="ListParagraph"/>
              <w:numPr>
                <w:ilvl w:val="0"/>
                <w:numId w:val="36"/>
              </w:numPr>
              <w:ind w:left="337"/>
              <w:rPr>
                <w:rFonts w:ascii="Arial" w:hAnsi="Arial" w:cs="Arial"/>
                <w:b/>
                <w:szCs w:val="20"/>
              </w:rPr>
            </w:pPr>
            <w:r w:rsidRPr="00E300BC">
              <w:rPr>
                <w:rFonts w:ascii="Arial" w:hAnsi="Arial" w:cs="Arial"/>
                <w:b/>
                <w:szCs w:val="20"/>
              </w:rPr>
              <w:t xml:space="preserve">Training Methodology </w:t>
            </w:r>
            <w:r w:rsidR="003C5D9D">
              <w:rPr>
                <w:rFonts w:ascii="Arial" w:hAnsi="Arial" w:cs="Arial"/>
                <w:b/>
                <w:szCs w:val="20"/>
              </w:rPr>
              <w:t>(1.2)</w:t>
            </w:r>
            <w:r w:rsidRPr="00E300BC">
              <w:rPr>
                <w:rFonts w:ascii="Arial" w:hAnsi="Arial" w:cs="Arial"/>
                <w:b/>
                <w:szCs w:val="20"/>
              </w:rPr>
              <w:br/>
            </w:r>
            <w:r w:rsidRPr="00E300BC">
              <w:rPr>
                <w:rFonts w:cs="Arial"/>
                <w:sz w:val="20"/>
              </w:rPr>
              <w:t xml:space="preserve">The bidder shall provide a stated training plan detailing the strategy and methodology for providing training and support for up to ten (10) concurrently enrolled DBE firms. The </w:t>
            </w:r>
            <w:r w:rsidR="003C5D9D">
              <w:rPr>
                <w:rFonts w:cs="Arial"/>
                <w:sz w:val="20"/>
              </w:rPr>
              <w:t>plan shall include the Bidde</w:t>
            </w:r>
            <w:r w:rsidRPr="00E300BC">
              <w:rPr>
                <w:rFonts w:cs="Arial"/>
                <w:sz w:val="20"/>
              </w:rPr>
              <w:t>r’s approach for providing training sessions, training materials, and on-going support relative to each participating DBE firm’s capability and capacity to achieve the objectives and goals of the firm’s business plan and thereby affect the intended outcome of the program.</w:t>
            </w:r>
          </w:p>
        </w:tc>
      </w:tr>
      <w:tr w:rsidR="00E300BC" w:rsidRPr="00517AD9" w14:paraId="2BBBA0FB" w14:textId="77777777" w:rsidTr="00A86E2B">
        <w:trPr>
          <w:trHeight w:val="638"/>
        </w:trPr>
        <w:tc>
          <w:tcPr>
            <w:tcW w:w="5000" w:type="pct"/>
            <w:vAlign w:val="center"/>
          </w:tcPr>
          <w:p w14:paraId="223D7B9B" w14:textId="2324EA5A" w:rsidR="00E300BC" w:rsidRPr="00E300BC" w:rsidRDefault="00E300BC" w:rsidP="00956C15">
            <w:pPr>
              <w:pStyle w:val="ListParagraph"/>
              <w:numPr>
                <w:ilvl w:val="0"/>
                <w:numId w:val="33"/>
              </w:numPr>
              <w:ind w:left="787"/>
              <w:rPr>
                <w:rFonts w:ascii="Arial" w:hAnsi="Arial" w:cs="Arial"/>
                <w:sz w:val="20"/>
              </w:rPr>
            </w:pPr>
            <w:r w:rsidRPr="00DC32BF">
              <w:rPr>
                <w:rFonts w:ascii="Arial" w:hAnsi="Arial" w:cs="Arial"/>
                <w:sz w:val="20"/>
              </w:rPr>
              <w:t>The training plan shall address the bidder’s approach for conducting quarterly and annual business reviews as required for each enrolled DBE</w:t>
            </w:r>
            <w:r>
              <w:rPr>
                <w:rFonts w:ascii="Arial" w:hAnsi="Arial" w:cs="Arial"/>
                <w:sz w:val="20"/>
              </w:rPr>
              <w:t>.</w:t>
            </w:r>
          </w:p>
        </w:tc>
      </w:tr>
    </w:tbl>
    <w:p w14:paraId="6B8A0D20" w14:textId="77777777" w:rsidR="00541D7D" w:rsidRPr="00A86E2B" w:rsidRDefault="00541D7D" w:rsidP="00A86E2B">
      <w:pPr>
        <w:spacing w:before="120" w:after="120"/>
        <w:rPr>
          <w:rFonts w:ascii="Arial" w:hAnsi="Arial" w:cs="Arial"/>
          <w:b/>
          <w:szCs w:val="20"/>
        </w:rPr>
      </w:pPr>
      <w:r w:rsidRPr="00A86E2B">
        <w:rPr>
          <w:rFonts w:ascii="Arial" w:hAnsi="Arial" w:cs="Arial"/>
          <w:b/>
          <w:szCs w:val="20"/>
        </w:rPr>
        <w:t>Bidder Response:</w:t>
      </w:r>
    </w:p>
    <w:p w14:paraId="20355636" w14:textId="176D1401" w:rsidR="002F610C" w:rsidRPr="00A51122" w:rsidRDefault="002F610C">
      <w:pPr>
        <w:rPr>
          <w:rFonts w:ascii="Arial" w:hAnsi="Arial" w:cs="Arial"/>
        </w:rPr>
      </w:pPr>
      <w:r w:rsidRPr="00A51122">
        <w:rPr>
          <w:rFonts w:ascii="Arial" w:hAnsi="Arial" w:cs="Arial"/>
        </w:rPr>
        <w:br w:type="page"/>
      </w:r>
    </w:p>
    <w:p w14:paraId="42404FE2" w14:textId="5CA74692" w:rsidR="00773255" w:rsidRPr="0075397D" w:rsidRDefault="008D7FCF" w:rsidP="00773255">
      <w:pPr>
        <w:spacing w:after="60" w:line="240" w:lineRule="auto"/>
        <w:rPr>
          <w:rFonts w:ascii="Arial" w:hAnsi="Arial" w:cs="Arial"/>
          <w:b/>
          <w:u w:val="single"/>
        </w:rPr>
      </w:pPr>
      <w:r>
        <w:rPr>
          <w:rFonts w:ascii="Arial" w:hAnsi="Arial" w:cs="Arial"/>
          <w:b/>
          <w:u w:val="single"/>
        </w:rPr>
        <w:lastRenderedPageBreak/>
        <w:t>SECTION 2</w:t>
      </w:r>
      <w:r w:rsidR="00773255">
        <w:rPr>
          <w:rFonts w:ascii="Arial" w:hAnsi="Arial" w:cs="Arial"/>
          <w:b/>
          <w:u w:val="single"/>
        </w:rPr>
        <w:t xml:space="preserve"> – CORPORATE OVERVIEW</w:t>
      </w:r>
    </w:p>
    <w:p w14:paraId="3845791A" w14:textId="66F6E639" w:rsidR="00773255" w:rsidRPr="00022004" w:rsidRDefault="00022004" w:rsidP="00773255">
      <w:pPr>
        <w:jc w:val="both"/>
        <w:rPr>
          <w:rFonts w:ascii="Arial Black" w:hAnsi="Arial Black" w:cs="Arial"/>
          <w:b/>
          <w:color w:val="0070C0"/>
        </w:rPr>
      </w:pPr>
      <w:r>
        <w:rPr>
          <w:rFonts w:ascii="Arial" w:hAnsi="Arial" w:cs="Arial"/>
        </w:rPr>
        <w:t xml:space="preserve">This section should consist of the </w:t>
      </w:r>
      <w:bookmarkStart w:id="0" w:name="_GoBack"/>
      <w:r>
        <w:rPr>
          <w:rFonts w:ascii="Arial" w:hAnsi="Arial" w:cs="Arial"/>
        </w:rPr>
        <w:t>following subdivisions</w:t>
      </w:r>
      <w:bookmarkEnd w:id="0"/>
      <w:r>
        <w:rPr>
          <w:rFonts w:ascii="Arial" w:hAnsi="Arial" w:cs="Arial"/>
        </w:rPr>
        <w:t>. Bidders shall response to each section accordingly; add additional pages if necessary.</w:t>
      </w:r>
    </w:p>
    <w:tbl>
      <w:tblPr>
        <w:tblStyle w:val="TableGrid"/>
        <w:tblW w:w="5000" w:type="pct"/>
        <w:tblLook w:val="04A0" w:firstRow="1" w:lastRow="0" w:firstColumn="1" w:lastColumn="0" w:noHBand="0" w:noVBand="1"/>
      </w:tblPr>
      <w:tblGrid>
        <w:gridCol w:w="14570"/>
      </w:tblGrid>
      <w:tr w:rsidR="00F01A6A" w:rsidRPr="00517AD9" w14:paraId="32AB3740" w14:textId="77777777" w:rsidTr="005E7DBB">
        <w:tc>
          <w:tcPr>
            <w:tcW w:w="5000" w:type="pct"/>
            <w:shd w:val="clear" w:color="auto" w:fill="E7E6E6" w:themeFill="background2"/>
          </w:tcPr>
          <w:p w14:paraId="6685B630" w14:textId="7E0A17C6" w:rsidR="00F01A6A" w:rsidRPr="002D1F77" w:rsidRDefault="008111B7" w:rsidP="002D1F77">
            <w:pPr>
              <w:rPr>
                <w:rFonts w:ascii="Arial" w:hAnsi="Arial" w:cs="Arial"/>
                <w:b/>
                <w:szCs w:val="20"/>
              </w:rPr>
            </w:pPr>
            <w:r>
              <w:rPr>
                <w:rFonts w:ascii="Arial" w:hAnsi="Arial" w:cs="Arial"/>
                <w:b/>
                <w:szCs w:val="20"/>
              </w:rPr>
              <w:t xml:space="preserve">1.  </w:t>
            </w:r>
            <w:r w:rsidR="000877BB">
              <w:rPr>
                <w:rFonts w:ascii="Arial" w:hAnsi="Arial" w:cs="Arial"/>
                <w:b/>
                <w:szCs w:val="20"/>
              </w:rPr>
              <w:t xml:space="preserve"> </w:t>
            </w:r>
            <w:r w:rsidR="00CD3747">
              <w:rPr>
                <w:rFonts w:ascii="Arial" w:hAnsi="Arial" w:cs="Arial"/>
                <w:b/>
                <w:szCs w:val="20"/>
              </w:rPr>
              <w:t>CORPORATE OVERVIEW</w:t>
            </w:r>
          </w:p>
        </w:tc>
      </w:tr>
      <w:tr w:rsidR="00F01A6A" w:rsidRPr="000877BB" w14:paraId="00F5154C" w14:textId="77777777" w:rsidTr="005E7DBB">
        <w:tc>
          <w:tcPr>
            <w:tcW w:w="5000" w:type="pct"/>
            <w:shd w:val="clear" w:color="auto" w:fill="E7E6E6" w:themeFill="background2"/>
          </w:tcPr>
          <w:p w14:paraId="6D73724E" w14:textId="35EF016C" w:rsidR="00F01A6A" w:rsidRPr="00517AD9" w:rsidRDefault="00DC32BF" w:rsidP="00E300BC">
            <w:pPr>
              <w:pStyle w:val="ListParagraph"/>
              <w:numPr>
                <w:ilvl w:val="0"/>
                <w:numId w:val="9"/>
              </w:numPr>
              <w:rPr>
                <w:rFonts w:ascii="Arial" w:hAnsi="Arial" w:cs="Arial"/>
                <w:b/>
                <w:szCs w:val="20"/>
              </w:rPr>
            </w:pPr>
            <w:r>
              <w:rPr>
                <w:rFonts w:ascii="Arial" w:hAnsi="Arial" w:cs="Arial"/>
                <w:b/>
                <w:szCs w:val="20"/>
              </w:rPr>
              <w:t>Contractor Identification and Information</w:t>
            </w:r>
          </w:p>
        </w:tc>
      </w:tr>
      <w:tr w:rsidR="00925774" w:rsidRPr="00517AD9" w14:paraId="7A486A52" w14:textId="77777777" w:rsidTr="00DC32BF">
        <w:trPr>
          <w:trHeight w:val="809"/>
        </w:trPr>
        <w:tc>
          <w:tcPr>
            <w:tcW w:w="5000" w:type="pct"/>
            <w:vAlign w:val="center"/>
          </w:tcPr>
          <w:p w14:paraId="7A486A4D" w14:textId="7962A5E3" w:rsidR="00AC4DBF" w:rsidRPr="00DC32BF" w:rsidRDefault="00DC32BF" w:rsidP="00CD3747">
            <w:pPr>
              <w:pStyle w:val="Level4Body"/>
              <w:ind w:left="0"/>
              <w:rPr>
                <w:rFonts w:cs="Arial"/>
                <w:sz w:val="20"/>
              </w:rPr>
            </w:pPr>
            <w:r w:rsidRPr="00DC32BF">
              <w:rPr>
                <w:rFonts w:cs="Arial"/>
                <w:sz w:val="20"/>
                <w:szCs w:val="18"/>
              </w:rPr>
              <w:t xml:space="preserve">The Contractor should provide the full company or corporate name, address of the company's headquarters, entity organization (corporation, partnership, </w:t>
            </w:r>
            <w:proofErr w:type="gramStart"/>
            <w:r w:rsidRPr="00DC32BF">
              <w:rPr>
                <w:rFonts w:cs="Arial"/>
                <w:sz w:val="20"/>
                <w:szCs w:val="18"/>
              </w:rPr>
              <w:t>proprietorship</w:t>
            </w:r>
            <w:proofErr w:type="gramEnd"/>
            <w:r w:rsidRPr="00DC32BF">
              <w:rPr>
                <w:rFonts w:cs="Arial"/>
                <w:sz w:val="20"/>
                <w:szCs w:val="18"/>
              </w:rPr>
              <w:t>), state in which the Contractor is incorporated or otherwise organized to do business, year in which the Contractor first organized to do business and whether the name and form of organization has changed since first organized.</w:t>
            </w:r>
          </w:p>
        </w:tc>
      </w:tr>
    </w:tbl>
    <w:p w14:paraId="03CDB849" w14:textId="77777777" w:rsidR="00EF6375" w:rsidRPr="00A86E2B" w:rsidRDefault="00EF6375" w:rsidP="00EF6375">
      <w:pPr>
        <w:spacing w:before="120" w:after="120"/>
        <w:rPr>
          <w:rFonts w:ascii="Arial" w:hAnsi="Arial" w:cs="Arial"/>
          <w:b/>
          <w:szCs w:val="20"/>
        </w:rPr>
      </w:pPr>
      <w:r w:rsidRPr="00A86E2B">
        <w:rPr>
          <w:rFonts w:ascii="Arial" w:hAnsi="Arial" w:cs="Arial"/>
          <w:b/>
          <w:szCs w:val="20"/>
        </w:rPr>
        <w:t>Bidder Response:</w:t>
      </w:r>
    </w:p>
    <w:p w14:paraId="55D9511C" w14:textId="77777777" w:rsidR="002F610C" w:rsidRPr="00A51122" w:rsidRDefault="002F610C">
      <w:pPr>
        <w:rPr>
          <w:rFonts w:ascii="Arial" w:hAnsi="Arial" w:cs="Arial"/>
        </w:rPr>
      </w:pPr>
      <w:r w:rsidRPr="00A51122">
        <w:rPr>
          <w:rFonts w:ascii="Arial" w:hAnsi="Arial" w:cs="Arial"/>
        </w:rPr>
        <w:br w:type="page"/>
      </w:r>
    </w:p>
    <w:tbl>
      <w:tblPr>
        <w:tblStyle w:val="TableGrid"/>
        <w:tblW w:w="5000" w:type="pct"/>
        <w:tblLook w:val="04A0" w:firstRow="1" w:lastRow="0" w:firstColumn="1" w:lastColumn="0" w:noHBand="0" w:noVBand="1"/>
      </w:tblPr>
      <w:tblGrid>
        <w:gridCol w:w="14570"/>
      </w:tblGrid>
      <w:tr w:rsidR="00F01A6A" w:rsidRPr="00517AD9" w14:paraId="577FD218" w14:textId="77777777" w:rsidTr="005E7DBB">
        <w:tc>
          <w:tcPr>
            <w:tcW w:w="5000" w:type="pct"/>
            <w:shd w:val="clear" w:color="auto" w:fill="E7E6E6" w:themeFill="background2"/>
          </w:tcPr>
          <w:p w14:paraId="6C1E0A58" w14:textId="643F0149" w:rsidR="00F01A6A" w:rsidRPr="002D1F77" w:rsidRDefault="008111B7" w:rsidP="00AC4DBF">
            <w:pPr>
              <w:rPr>
                <w:rFonts w:ascii="Arial" w:hAnsi="Arial" w:cs="Arial"/>
                <w:b/>
                <w:szCs w:val="20"/>
              </w:rPr>
            </w:pPr>
            <w:r>
              <w:rPr>
                <w:rFonts w:ascii="Arial" w:hAnsi="Arial" w:cs="Arial"/>
                <w:b/>
                <w:szCs w:val="20"/>
              </w:rPr>
              <w:lastRenderedPageBreak/>
              <w:t xml:space="preserve">1.  </w:t>
            </w:r>
            <w:r w:rsidR="000877BB">
              <w:rPr>
                <w:rFonts w:ascii="Arial" w:hAnsi="Arial" w:cs="Arial"/>
                <w:b/>
                <w:szCs w:val="20"/>
              </w:rPr>
              <w:t xml:space="preserve"> </w:t>
            </w:r>
            <w:r w:rsidR="00AC4DBF">
              <w:rPr>
                <w:rFonts w:ascii="Arial" w:hAnsi="Arial" w:cs="Arial"/>
                <w:b/>
                <w:szCs w:val="20"/>
              </w:rPr>
              <w:t>CORPORATE OVERVIEW</w:t>
            </w:r>
          </w:p>
        </w:tc>
      </w:tr>
      <w:tr w:rsidR="00F01A6A" w:rsidRPr="000877BB" w14:paraId="23EE6346" w14:textId="77777777" w:rsidTr="005E7DBB">
        <w:tc>
          <w:tcPr>
            <w:tcW w:w="5000" w:type="pct"/>
            <w:shd w:val="clear" w:color="auto" w:fill="E7E6E6" w:themeFill="background2"/>
          </w:tcPr>
          <w:p w14:paraId="5DABD3EF" w14:textId="1AD39ECE" w:rsidR="00F01A6A" w:rsidRPr="00517AD9" w:rsidRDefault="00EF6375" w:rsidP="00E300BC">
            <w:pPr>
              <w:pStyle w:val="ListParagraph"/>
              <w:numPr>
                <w:ilvl w:val="0"/>
                <w:numId w:val="9"/>
              </w:numPr>
              <w:rPr>
                <w:rFonts w:ascii="Arial" w:hAnsi="Arial" w:cs="Arial"/>
                <w:b/>
                <w:szCs w:val="20"/>
              </w:rPr>
            </w:pPr>
            <w:r>
              <w:rPr>
                <w:rFonts w:ascii="Arial" w:hAnsi="Arial" w:cs="Arial"/>
                <w:b/>
                <w:szCs w:val="20"/>
              </w:rPr>
              <w:t>Financial Statements</w:t>
            </w:r>
          </w:p>
        </w:tc>
      </w:tr>
      <w:tr w:rsidR="00925774" w:rsidRPr="00517AD9" w14:paraId="7A486A61" w14:textId="77777777" w:rsidTr="00EF6375">
        <w:trPr>
          <w:trHeight w:val="2519"/>
        </w:trPr>
        <w:tc>
          <w:tcPr>
            <w:tcW w:w="5000" w:type="pct"/>
            <w:vAlign w:val="center"/>
          </w:tcPr>
          <w:p w14:paraId="57C405E9" w14:textId="77777777" w:rsidR="00925774" w:rsidRPr="00EF6375" w:rsidRDefault="00EF6375" w:rsidP="001F51E3">
            <w:pPr>
              <w:pStyle w:val="Level4Body"/>
              <w:ind w:left="0"/>
              <w:rPr>
                <w:sz w:val="20"/>
              </w:rPr>
            </w:pPr>
            <w:r w:rsidRPr="00EF6375">
              <w:rPr>
                <w:sz w:val="20"/>
              </w:rPr>
              <w:t>The Contractor should provide financial statements applicable to the firm.  If publicly held, the Contractor should provide a copy of the corporation's most recent audited financial reports and statements, and the name, address, and telephone number of the fiscally responsible representative of the Contractor’s financial or banking organization.</w:t>
            </w:r>
          </w:p>
          <w:p w14:paraId="2FC4C12D" w14:textId="77777777" w:rsidR="00EF6375" w:rsidRPr="00EF6375" w:rsidRDefault="00EF6375" w:rsidP="001F51E3">
            <w:pPr>
              <w:pStyle w:val="Level4Body"/>
              <w:ind w:left="0"/>
              <w:rPr>
                <w:sz w:val="14"/>
              </w:rPr>
            </w:pPr>
          </w:p>
          <w:p w14:paraId="10CF1C66" w14:textId="77777777" w:rsidR="00EF6375" w:rsidRPr="00EF6375" w:rsidRDefault="00EF6375" w:rsidP="001F51E3">
            <w:pPr>
              <w:pStyle w:val="Level4Body"/>
              <w:ind w:left="0"/>
              <w:rPr>
                <w:sz w:val="20"/>
              </w:rPr>
            </w:pPr>
            <w:r w:rsidRPr="00EF6375">
              <w:rPr>
                <w:sz w:val="20"/>
              </w:rPr>
              <w:t>If the Contractor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64109C62" w14:textId="77777777" w:rsidR="00EF6375" w:rsidRPr="00EF6375" w:rsidRDefault="00EF6375" w:rsidP="001F51E3">
            <w:pPr>
              <w:pStyle w:val="Level4Body"/>
              <w:ind w:left="0"/>
              <w:rPr>
                <w:sz w:val="14"/>
              </w:rPr>
            </w:pPr>
          </w:p>
          <w:p w14:paraId="7A486A5C" w14:textId="698ACEB8" w:rsidR="00EF6375" w:rsidRPr="00EF6375" w:rsidRDefault="00EF6375" w:rsidP="001F51E3">
            <w:pPr>
              <w:pStyle w:val="Level4Body"/>
              <w:ind w:left="0"/>
              <w:rPr>
                <w:rFonts w:cs="Arial"/>
                <w:sz w:val="20"/>
              </w:rPr>
            </w:pPr>
            <w:r w:rsidRPr="00EF6375">
              <w:rPr>
                <w:sz w:val="20"/>
              </w:rPr>
              <w:t>The Contractor must disclose any and all judgments, pending or expected litigation, or other real or potential financial reversals, which might materially affect the viability or stability of the organization, or state that no such condition is known to exist.</w:t>
            </w:r>
          </w:p>
        </w:tc>
      </w:tr>
    </w:tbl>
    <w:p w14:paraId="7375E3C9" w14:textId="77777777" w:rsidR="00EF6375" w:rsidRPr="00A86E2B" w:rsidRDefault="00EF6375" w:rsidP="00EF6375">
      <w:pPr>
        <w:spacing w:before="120" w:after="120"/>
        <w:rPr>
          <w:rFonts w:ascii="Arial" w:hAnsi="Arial" w:cs="Arial"/>
          <w:b/>
          <w:szCs w:val="20"/>
        </w:rPr>
      </w:pPr>
      <w:r w:rsidRPr="00A86E2B">
        <w:rPr>
          <w:rFonts w:ascii="Arial" w:hAnsi="Arial" w:cs="Arial"/>
          <w:b/>
          <w:szCs w:val="20"/>
        </w:rPr>
        <w:t>Bidder Response:</w:t>
      </w:r>
    </w:p>
    <w:p w14:paraId="498F942B" w14:textId="77777777" w:rsidR="002F610C" w:rsidRPr="00A51122" w:rsidRDefault="002F610C">
      <w:pPr>
        <w:rPr>
          <w:rFonts w:ascii="Arial" w:hAnsi="Arial" w:cs="Arial"/>
        </w:rPr>
      </w:pPr>
      <w:r w:rsidRPr="00A51122">
        <w:rPr>
          <w:rFonts w:ascii="Arial" w:hAnsi="Arial" w:cs="Arial"/>
        </w:rPr>
        <w:br w:type="page"/>
      </w:r>
    </w:p>
    <w:tbl>
      <w:tblPr>
        <w:tblStyle w:val="TableGrid"/>
        <w:tblW w:w="5000" w:type="pct"/>
        <w:tblLook w:val="04A0" w:firstRow="1" w:lastRow="0" w:firstColumn="1" w:lastColumn="0" w:noHBand="0" w:noVBand="1"/>
      </w:tblPr>
      <w:tblGrid>
        <w:gridCol w:w="14570"/>
      </w:tblGrid>
      <w:tr w:rsidR="00F01A6A" w:rsidRPr="00517AD9" w14:paraId="0C356255" w14:textId="77777777" w:rsidTr="005E7DBB">
        <w:tc>
          <w:tcPr>
            <w:tcW w:w="5000" w:type="pct"/>
            <w:shd w:val="clear" w:color="auto" w:fill="E7E6E6" w:themeFill="background2"/>
          </w:tcPr>
          <w:p w14:paraId="198E8949" w14:textId="6F06E956" w:rsidR="00F01A6A" w:rsidRPr="002D1F77" w:rsidRDefault="008111B7" w:rsidP="002D1F77">
            <w:pPr>
              <w:rPr>
                <w:rFonts w:ascii="Arial" w:hAnsi="Arial" w:cs="Arial"/>
                <w:b/>
                <w:szCs w:val="20"/>
              </w:rPr>
            </w:pPr>
            <w:r>
              <w:rPr>
                <w:rFonts w:ascii="Arial" w:hAnsi="Arial" w:cs="Arial"/>
                <w:b/>
                <w:szCs w:val="20"/>
              </w:rPr>
              <w:lastRenderedPageBreak/>
              <w:t xml:space="preserve">1. </w:t>
            </w:r>
            <w:r w:rsidR="000877BB">
              <w:rPr>
                <w:rFonts w:ascii="Arial" w:hAnsi="Arial" w:cs="Arial"/>
                <w:b/>
                <w:szCs w:val="20"/>
              </w:rPr>
              <w:t xml:space="preserve"> </w:t>
            </w:r>
            <w:r>
              <w:rPr>
                <w:rFonts w:ascii="Arial" w:hAnsi="Arial" w:cs="Arial"/>
                <w:b/>
                <w:szCs w:val="20"/>
              </w:rPr>
              <w:t xml:space="preserve"> </w:t>
            </w:r>
            <w:r w:rsidR="00AC4DBF">
              <w:rPr>
                <w:rFonts w:ascii="Arial" w:hAnsi="Arial" w:cs="Arial"/>
                <w:b/>
                <w:szCs w:val="20"/>
              </w:rPr>
              <w:t>CORPORATE OVERVIEW</w:t>
            </w:r>
          </w:p>
        </w:tc>
      </w:tr>
      <w:tr w:rsidR="00F01A6A" w:rsidRPr="000877BB" w14:paraId="550E6FD2" w14:textId="77777777" w:rsidTr="005E7DBB">
        <w:tc>
          <w:tcPr>
            <w:tcW w:w="5000" w:type="pct"/>
            <w:shd w:val="clear" w:color="auto" w:fill="E7E6E6" w:themeFill="background2"/>
          </w:tcPr>
          <w:p w14:paraId="7709FBD1" w14:textId="47BA3D73" w:rsidR="00F01A6A" w:rsidRPr="00517AD9" w:rsidRDefault="00EF6375" w:rsidP="00E300BC">
            <w:pPr>
              <w:pStyle w:val="ListParagraph"/>
              <w:numPr>
                <w:ilvl w:val="0"/>
                <w:numId w:val="9"/>
              </w:numPr>
              <w:rPr>
                <w:rFonts w:ascii="Arial" w:hAnsi="Arial" w:cs="Arial"/>
                <w:b/>
                <w:szCs w:val="20"/>
              </w:rPr>
            </w:pPr>
            <w:r>
              <w:rPr>
                <w:rFonts w:ascii="Arial" w:hAnsi="Arial" w:cs="Arial"/>
                <w:b/>
                <w:szCs w:val="20"/>
              </w:rPr>
              <w:t>Change of Ownership</w:t>
            </w:r>
          </w:p>
        </w:tc>
      </w:tr>
      <w:tr w:rsidR="00925774" w:rsidRPr="00517AD9" w14:paraId="7A486A7A" w14:textId="77777777" w:rsidTr="00EF6375">
        <w:trPr>
          <w:trHeight w:val="809"/>
        </w:trPr>
        <w:tc>
          <w:tcPr>
            <w:tcW w:w="5000" w:type="pct"/>
            <w:vAlign w:val="center"/>
          </w:tcPr>
          <w:p w14:paraId="7A486A75" w14:textId="13E6A5CB" w:rsidR="00AC4DBF" w:rsidRPr="00EF6375" w:rsidRDefault="00EF6375" w:rsidP="00AC4DBF">
            <w:pPr>
              <w:pStyle w:val="Level4Body"/>
              <w:ind w:left="0"/>
              <w:rPr>
                <w:rFonts w:cs="Arial"/>
                <w:sz w:val="20"/>
              </w:rPr>
            </w:pPr>
            <w:r w:rsidRPr="00EF6375">
              <w:rPr>
                <w:rFonts w:cs="Arial"/>
                <w:sz w:val="20"/>
                <w:szCs w:val="18"/>
              </w:rPr>
              <w:t>If any change in ownership or control of the company is anticipated during the twelve (12) months following the proposal due date, the Contractor should describe the circumstances of such change and indicate when the change will likely occur.  Any change of ownership to an awarded Contractor(s) will require notification to the State.</w:t>
            </w:r>
          </w:p>
        </w:tc>
      </w:tr>
    </w:tbl>
    <w:p w14:paraId="5BAA233A" w14:textId="77777777" w:rsidR="00EF6375" w:rsidRPr="00A86E2B" w:rsidRDefault="00EF6375" w:rsidP="00EF6375">
      <w:pPr>
        <w:spacing w:before="120" w:after="120"/>
        <w:rPr>
          <w:rFonts w:ascii="Arial" w:hAnsi="Arial" w:cs="Arial"/>
          <w:b/>
          <w:szCs w:val="20"/>
        </w:rPr>
      </w:pPr>
      <w:r w:rsidRPr="00A86E2B">
        <w:rPr>
          <w:rFonts w:ascii="Arial" w:hAnsi="Arial" w:cs="Arial"/>
          <w:b/>
          <w:szCs w:val="20"/>
        </w:rPr>
        <w:t>Bidder Response:</w:t>
      </w:r>
    </w:p>
    <w:p w14:paraId="64148153" w14:textId="77777777" w:rsidR="00D761A1" w:rsidRDefault="00D761A1">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14570"/>
      </w:tblGrid>
      <w:tr w:rsidR="00D761A1" w:rsidRPr="00517AD9" w14:paraId="2DB38BBC" w14:textId="77777777" w:rsidTr="005E7DBB">
        <w:tc>
          <w:tcPr>
            <w:tcW w:w="5000" w:type="pct"/>
            <w:shd w:val="clear" w:color="auto" w:fill="E7E6E6" w:themeFill="background2"/>
          </w:tcPr>
          <w:p w14:paraId="01B23BFA" w14:textId="77777777" w:rsidR="00D761A1" w:rsidRPr="002D1F77" w:rsidRDefault="00D761A1" w:rsidP="00DB6565">
            <w:pPr>
              <w:rPr>
                <w:rFonts w:ascii="Arial" w:hAnsi="Arial" w:cs="Arial"/>
                <w:b/>
                <w:szCs w:val="20"/>
              </w:rPr>
            </w:pPr>
            <w:r>
              <w:rPr>
                <w:rFonts w:ascii="Arial" w:hAnsi="Arial" w:cs="Arial"/>
                <w:b/>
                <w:szCs w:val="20"/>
              </w:rPr>
              <w:lastRenderedPageBreak/>
              <w:t>1.   CORPORATE OVERVIEW</w:t>
            </w:r>
          </w:p>
        </w:tc>
      </w:tr>
      <w:tr w:rsidR="00D761A1" w:rsidRPr="000877BB" w14:paraId="33F03E57" w14:textId="77777777" w:rsidTr="005E7DBB">
        <w:tc>
          <w:tcPr>
            <w:tcW w:w="5000" w:type="pct"/>
            <w:shd w:val="clear" w:color="auto" w:fill="E7E6E6" w:themeFill="background2"/>
          </w:tcPr>
          <w:p w14:paraId="5C0481B1" w14:textId="4E897066" w:rsidR="00D761A1" w:rsidRPr="00517AD9" w:rsidRDefault="00EF6375" w:rsidP="00E300BC">
            <w:pPr>
              <w:pStyle w:val="ListParagraph"/>
              <w:numPr>
                <w:ilvl w:val="0"/>
                <w:numId w:val="9"/>
              </w:numPr>
              <w:rPr>
                <w:rFonts w:ascii="Arial" w:hAnsi="Arial" w:cs="Arial"/>
                <w:b/>
                <w:szCs w:val="20"/>
              </w:rPr>
            </w:pPr>
            <w:r>
              <w:rPr>
                <w:rFonts w:ascii="Arial" w:hAnsi="Arial" w:cs="Arial"/>
                <w:b/>
                <w:szCs w:val="20"/>
              </w:rPr>
              <w:t>Office Location</w:t>
            </w:r>
          </w:p>
        </w:tc>
      </w:tr>
      <w:tr w:rsidR="00D761A1" w:rsidRPr="00517AD9" w14:paraId="30CB1ADA" w14:textId="77777777" w:rsidTr="00EF6375">
        <w:trPr>
          <w:trHeight w:val="359"/>
        </w:trPr>
        <w:tc>
          <w:tcPr>
            <w:tcW w:w="5000" w:type="pct"/>
            <w:vAlign w:val="center"/>
          </w:tcPr>
          <w:p w14:paraId="6C0256DC" w14:textId="1377C706" w:rsidR="00D761A1" w:rsidRPr="00EF6375" w:rsidRDefault="00EF6375" w:rsidP="00DB6565">
            <w:pPr>
              <w:pStyle w:val="Level4Body"/>
              <w:ind w:left="0"/>
              <w:rPr>
                <w:rFonts w:cs="Arial"/>
                <w:sz w:val="20"/>
              </w:rPr>
            </w:pPr>
            <w:r w:rsidRPr="00EF6375">
              <w:rPr>
                <w:rFonts w:cs="Arial"/>
                <w:sz w:val="20"/>
                <w:szCs w:val="18"/>
              </w:rPr>
              <w:t>The Contractor’s office location responsible for performance pursuant to an award of a contract with the State of Nebraska should be identified.</w:t>
            </w:r>
          </w:p>
        </w:tc>
      </w:tr>
    </w:tbl>
    <w:p w14:paraId="4103712D" w14:textId="77777777" w:rsidR="00EF6375" w:rsidRPr="00A86E2B" w:rsidRDefault="00EF6375" w:rsidP="00EF6375">
      <w:pPr>
        <w:spacing w:before="120" w:after="120"/>
        <w:rPr>
          <w:rFonts w:ascii="Arial" w:hAnsi="Arial" w:cs="Arial"/>
          <w:b/>
          <w:szCs w:val="20"/>
        </w:rPr>
      </w:pPr>
      <w:r w:rsidRPr="00A86E2B">
        <w:rPr>
          <w:rFonts w:ascii="Arial" w:hAnsi="Arial" w:cs="Arial"/>
          <w:b/>
          <w:szCs w:val="20"/>
        </w:rPr>
        <w:t>Bidder Response:</w:t>
      </w:r>
    </w:p>
    <w:p w14:paraId="26D35CE2" w14:textId="56A070CE" w:rsidR="00B327BC" w:rsidRDefault="00B327BC">
      <w:pPr>
        <w:rPr>
          <w:rFonts w:ascii="Arial" w:hAnsi="Arial" w:cs="Arial"/>
        </w:rPr>
      </w:pPr>
      <w:r w:rsidRPr="00A51122">
        <w:rPr>
          <w:rFonts w:ascii="Arial" w:hAnsi="Arial" w:cs="Arial"/>
        </w:rPr>
        <w:br w:type="page"/>
      </w:r>
    </w:p>
    <w:tbl>
      <w:tblPr>
        <w:tblStyle w:val="TableGrid"/>
        <w:tblW w:w="5000" w:type="pct"/>
        <w:tblLook w:val="04A0" w:firstRow="1" w:lastRow="0" w:firstColumn="1" w:lastColumn="0" w:noHBand="0" w:noVBand="1"/>
      </w:tblPr>
      <w:tblGrid>
        <w:gridCol w:w="14570"/>
      </w:tblGrid>
      <w:tr w:rsidR="00EF6375" w:rsidRPr="00517AD9" w14:paraId="45B2D8FB" w14:textId="77777777" w:rsidTr="005E7DBB">
        <w:tc>
          <w:tcPr>
            <w:tcW w:w="5000" w:type="pct"/>
            <w:shd w:val="clear" w:color="auto" w:fill="E7E6E6" w:themeFill="background2"/>
          </w:tcPr>
          <w:p w14:paraId="13E14F7B" w14:textId="77777777" w:rsidR="00EF6375" w:rsidRPr="002D1F77" w:rsidRDefault="00EF6375" w:rsidP="003C2B83">
            <w:pPr>
              <w:rPr>
                <w:rFonts w:ascii="Arial" w:hAnsi="Arial" w:cs="Arial"/>
                <w:b/>
                <w:szCs w:val="20"/>
              </w:rPr>
            </w:pPr>
            <w:r>
              <w:rPr>
                <w:rFonts w:ascii="Arial" w:hAnsi="Arial" w:cs="Arial"/>
                <w:b/>
                <w:szCs w:val="20"/>
              </w:rPr>
              <w:lastRenderedPageBreak/>
              <w:t>1.   CORPORATE OVERVIEW</w:t>
            </w:r>
          </w:p>
        </w:tc>
      </w:tr>
      <w:tr w:rsidR="00EF6375" w:rsidRPr="000877BB" w14:paraId="653B477D" w14:textId="77777777" w:rsidTr="005E7DBB">
        <w:tc>
          <w:tcPr>
            <w:tcW w:w="5000" w:type="pct"/>
            <w:shd w:val="clear" w:color="auto" w:fill="E7E6E6" w:themeFill="background2"/>
          </w:tcPr>
          <w:p w14:paraId="793AF0F8" w14:textId="2AACC92E" w:rsidR="00EF6375" w:rsidRPr="00517AD9" w:rsidRDefault="00EF6375" w:rsidP="00E300BC">
            <w:pPr>
              <w:pStyle w:val="ListParagraph"/>
              <w:numPr>
                <w:ilvl w:val="0"/>
                <w:numId w:val="9"/>
              </w:numPr>
              <w:rPr>
                <w:rFonts w:ascii="Arial" w:hAnsi="Arial" w:cs="Arial"/>
                <w:b/>
                <w:szCs w:val="20"/>
              </w:rPr>
            </w:pPr>
            <w:r>
              <w:rPr>
                <w:rFonts w:ascii="Arial" w:hAnsi="Arial" w:cs="Arial"/>
                <w:b/>
                <w:szCs w:val="20"/>
              </w:rPr>
              <w:t>Relationships with the State</w:t>
            </w:r>
          </w:p>
        </w:tc>
      </w:tr>
      <w:tr w:rsidR="00EF6375" w:rsidRPr="00EF6375" w14:paraId="5EC2BBFD" w14:textId="77777777" w:rsidTr="00EF6375">
        <w:trPr>
          <w:trHeight w:val="809"/>
        </w:trPr>
        <w:tc>
          <w:tcPr>
            <w:tcW w:w="5000" w:type="pct"/>
            <w:vAlign w:val="center"/>
          </w:tcPr>
          <w:p w14:paraId="2E3267BE" w14:textId="63907301" w:rsidR="00EF6375" w:rsidRPr="00EF6375" w:rsidRDefault="00EF6375" w:rsidP="003C2B83">
            <w:pPr>
              <w:pStyle w:val="Level4Body"/>
              <w:ind w:left="0"/>
              <w:rPr>
                <w:rFonts w:cs="Arial"/>
                <w:sz w:val="20"/>
              </w:rPr>
            </w:pPr>
            <w:r w:rsidRPr="00EF6375">
              <w:rPr>
                <w:rFonts w:cs="Arial"/>
                <w:sz w:val="20"/>
                <w:szCs w:val="18"/>
              </w:rPr>
              <w:t xml:space="preserve">The Contractor should describe any dealings with the State over the previous </w:t>
            </w:r>
            <w:bookmarkStart w:id="1" w:name="OLE_LINK1"/>
            <w:r w:rsidRPr="00EF6375">
              <w:rPr>
                <w:rFonts w:cs="Arial"/>
                <w:sz w:val="20"/>
                <w:szCs w:val="18"/>
              </w:rPr>
              <w:t xml:space="preserve">five </w:t>
            </w:r>
            <w:bookmarkEnd w:id="1"/>
            <w:r w:rsidRPr="00EF6375">
              <w:rPr>
                <w:rFonts w:cs="Arial"/>
                <w:sz w:val="20"/>
                <w:szCs w:val="18"/>
              </w:rPr>
              <w:t>(5) years.  If the organization, its predecessor, or any Party named in the Contractor’s proposal response has contracted with the State, the Contractor should identify the contract number(s) and/or any other information available to identify such contract(s).  If no such contracts exist, so declare.</w:t>
            </w:r>
          </w:p>
        </w:tc>
      </w:tr>
    </w:tbl>
    <w:p w14:paraId="5973D239" w14:textId="77777777" w:rsidR="00EF6375" w:rsidRPr="00A86E2B" w:rsidRDefault="00EF6375" w:rsidP="00EF6375">
      <w:pPr>
        <w:spacing w:before="120" w:after="120"/>
        <w:rPr>
          <w:rFonts w:ascii="Arial" w:hAnsi="Arial" w:cs="Arial"/>
          <w:b/>
          <w:szCs w:val="20"/>
        </w:rPr>
      </w:pPr>
      <w:r w:rsidRPr="00A86E2B">
        <w:rPr>
          <w:rFonts w:ascii="Arial" w:hAnsi="Arial" w:cs="Arial"/>
          <w:b/>
          <w:szCs w:val="20"/>
        </w:rPr>
        <w:t>Bidder Response:</w:t>
      </w:r>
    </w:p>
    <w:p w14:paraId="68BAF5D6" w14:textId="77777777" w:rsidR="00EF6375" w:rsidRDefault="00EF6375">
      <w:pPr>
        <w:rPr>
          <w:rFonts w:ascii="Arial" w:hAnsi="Arial" w:cs="Arial"/>
          <w:b/>
          <w:u w:val="single"/>
        </w:rPr>
      </w:pPr>
      <w:r>
        <w:rPr>
          <w:rFonts w:ascii="Arial" w:hAnsi="Arial" w:cs="Arial"/>
          <w:b/>
          <w:u w:val="single"/>
        </w:rPr>
        <w:br w:type="page"/>
      </w:r>
    </w:p>
    <w:tbl>
      <w:tblPr>
        <w:tblStyle w:val="TableGrid"/>
        <w:tblW w:w="5000" w:type="pct"/>
        <w:tblLook w:val="04A0" w:firstRow="1" w:lastRow="0" w:firstColumn="1" w:lastColumn="0" w:noHBand="0" w:noVBand="1"/>
      </w:tblPr>
      <w:tblGrid>
        <w:gridCol w:w="14570"/>
      </w:tblGrid>
      <w:tr w:rsidR="00EF6375" w:rsidRPr="00517AD9" w14:paraId="33353CC9" w14:textId="77777777" w:rsidTr="005E7DBB">
        <w:tc>
          <w:tcPr>
            <w:tcW w:w="5000" w:type="pct"/>
            <w:shd w:val="clear" w:color="auto" w:fill="E7E6E6" w:themeFill="background2"/>
          </w:tcPr>
          <w:p w14:paraId="5C1BD7DE" w14:textId="77777777" w:rsidR="00EF6375" w:rsidRPr="002D1F77" w:rsidRDefault="00EF6375" w:rsidP="003C2B83">
            <w:pPr>
              <w:rPr>
                <w:rFonts w:ascii="Arial" w:hAnsi="Arial" w:cs="Arial"/>
                <w:b/>
                <w:szCs w:val="20"/>
              </w:rPr>
            </w:pPr>
            <w:r>
              <w:rPr>
                <w:rFonts w:ascii="Arial" w:hAnsi="Arial" w:cs="Arial"/>
                <w:b/>
                <w:szCs w:val="20"/>
              </w:rPr>
              <w:lastRenderedPageBreak/>
              <w:t>1.   CORPORATE OVERVIEW</w:t>
            </w:r>
          </w:p>
        </w:tc>
      </w:tr>
      <w:tr w:rsidR="00EF6375" w:rsidRPr="000877BB" w14:paraId="1F6D2C36" w14:textId="77777777" w:rsidTr="005E7DBB">
        <w:tc>
          <w:tcPr>
            <w:tcW w:w="5000" w:type="pct"/>
            <w:shd w:val="clear" w:color="auto" w:fill="E7E6E6" w:themeFill="background2"/>
          </w:tcPr>
          <w:p w14:paraId="1C69BC65" w14:textId="1F0EB6FB" w:rsidR="00EF6375" w:rsidRPr="00517AD9" w:rsidRDefault="00EF6375" w:rsidP="00E300BC">
            <w:pPr>
              <w:pStyle w:val="ListParagraph"/>
              <w:numPr>
                <w:ilvl w:val="0"/>
                <w:numId w:val="9"/>
              </w:numPr>
              <w:rPr>
                <w:rFonts w:ascii="Arial" w:hAnsi="Arial" w:cs="Arial"/>
                <w:b/>
                <w:szCs w:val="20"/>
              </w:rPr>
            </w:pPr>
            <w:r>
              <w:rPr>
                <w:rFonts w:ascii="Arial" w:hAnsi="Arial" w:cs="Arial"/>
                <w:b/>
                <w:szCs w:val="20"/>
              </w:rPr>
              <w:t>Contractor’s Employee Relations to State</w:t>
            </w:r>
          </w:p>
        </w:tc>
      </w:tr>
      <w:tr w:rsidR="00EF6375" w:rsidRPr="00EF6375" w14:paraId="22AE8CFD" w14:textId="77777777" w:rsidTr="00EF6375">
        <w:trPr>
          <w:trHeight w:val="1619"/>
        </w:trPr>
        <w:tc>
          <w:tcPr>
            <w:tcW w:w="5000" w:type="pct"/>
            <w:vAlign w:val="center"/>
          </w:tcPr>
          <w:p w14:paraId="35424FE9" w14:textId="03DC49FA" w:rsidR="00EF6375" w:rsidRPr="00EF6375" w:rsidRDefault="00EF6375" w:rsidP="003C2B83">
            <w:pPr>
              <w:pStyle w:val="Level4Body"/>
              <w:ind w:left="0"/>
              <w:rPr>
                <w:rFonts w:cs="Arial"/>
                <w:sz w:val="20"/>
                <w:szCs w:val="18"/>
              </w:rPr>
            </w:pPr>
            <w:r w:rsidRPr="00EF6375">
              <w:rPr>
                <w:rFonts w:cs="Arial"/>
                <w:sz w:val="20"/>
                <w:szCs w:val="18"/>
              </w:rPr>
              <w:t>If any Party named in the Contractor's proposal response is or was an employee of the State within the past five (5) months, identify the individual(s) by name, State agency with whom employed, job title or position held with the State, and separation date.  If no such relationship exists or has existed, so declare.</w:t>
            </w:r>
          </w:p>
          <w:p w14:paraId="227CF573" w14:textId="77777777" w:rsidR="00EF6375" w:rsidRPr="00EF6375" w:rsidRDefault="00EF6375" w:rsidP="003C2B83">
            <w:pPr>
              <w:pStyle w:val="Level4Body"/>
              <w:ind w:left="0"/>
              <w:rPr>
                <w:rFonts w:cs="Arial"/>
                <w:sz w:val="14"/>
                <w:szCs w:val="18"/>
              </w:rPr>
            </w:pPr>
          </w:p>
          <w:p w14:paraId="3A45CBF7" w14:textId="2BBA8C15" w:rsidR="00EF6375" w:rsidRPr="00EF6375" w:rsidRDefault="00EF6375" w:rsidP="003C2B83">
            <w:pPr>
              <w:pStyle w:val="Level4Body"/>
              <w:ind w:left="0"/>
              <w:rPr>
                <w:rFonts w:cs="Arial"/>
                <w:sz w:val="20"/>
              </w:rPr>
            </w:pPr>
            <w:r w:rsidRPr="00EF6375">
              <w:rPr>
                <w:rFonts w:cs="Arial"/>
                <w:sz w:val="20"/>
                <w:szCs w:val="18"/>
              </w:rPr>
              <w:t>If any employee of any agency of the State of Nebraska is employed by the Contractor or is a subcontractor to the Contractor, as of the due date for proposal submission, identify all such persons by name, position held with the Contractor, and position held with the State (including job title and agency).  Describe the responsibilities of such persons within the proposing organization.  If, after review of this information by the State, it is determined that a conflict of interest exists or may exist, the Contractor may be disqualified from further consideration in this proposal.  If no such relationship exists, so declare.</w:t>
            </w:r>
          </w:p>
        </w:tc>
      </w:tr>
    </w:tbl>
    <w:p w14:paraId="1AD89347" w14:textId="77777777" w:rsidR="00EF6375" w:rsidRPr="00A86E2B" w:rsidRDefault="00EF6375" w:rsidP="00EF6375">
      <w:pPr>
        <w:spacing w:before="120" w:after="120"/>
        <w:rPr>
          <w:rFonts w:ascii="Arial" w:hAnsi="Arial" w:cs="Arial"/>
          <w:b/>
          <w:szCs w:val="20"/>
        </w:rPr>
      </w:pPr>
      <w:r w:rsidRPr="00A86E2B">
        <w:rPr>
          <w:rFonts w:ascii="Arial" w:hAnsi="Arial" w:cs="Arial"/>
          <w:b/>
          <w:szCs w:val="20"/>
        </w:rPr>
        <w:t>Bidder Response:</w:t>
      </w:r>
    </w:p>
    <w:p w14:paraId="512B81A8" w14:textId="77777777" w:rsidR="00EF6375" w:rsidRDefault="00EF6375">
      <w:pPr>
        <w:rPr>
          <w:rFonts w:ascii="Arial" w:hAnsi="Arial" w:cs="Arial"/>
          <w:b/>
          <w:u w:val="single"/>
        </w:rPr>
      </w:pPr>
      <w:r>
        <w:rPr>
          <w:rFonts w:ascii="Arial" w:hAnsi="Arial" w:cs="Arial"/>
          <w:b/>
          <w:u w:val="single"/>
        </w:rPr>
        <w:br w:type="page"/>
      </w:r>
    </w:p>
    <w:tbl>
      <w:tblPr>
        <w:tblStyle w:val="TableGrid"/>
        <w:tblW w:w="5000" w:type="pct"/>
        <w:tblLook w:val="04A0" w:firstRow="1" w:lastRow="0" w:firstColumn="1" w:lastColumn="0" w:noHBand="0" w:noVBand="1"/>
      </w:tblPr>
      <w:tblGrid>
        <w:gridCol w:w="14570"/>
      </w:tblGrid>
      <w:tr w:rsidR="00EF6375" w:rsidRPr="00517AD9" w14:paraId="524ECBD8" w14:textId="77777777" w:rsidTr="005E7DBB">
        <w:tc>
          <w:tcPr>
            <w:tcW w:w="5000" w:type="pct"/>
            <w:shd w:val="clear" w:color="auto" w:fill="E7E6E6" w:themeFill="background2"/>
          </w:tcPr>
          <w:p w14:paraId="6689DF77" w14:textId="77777777" w:rsidR="00EF6375" w:rsidRPr="002D1F77" w:rsidRDefault="00EF6375" w:rsidP="003C2B83">
            <w:pPr>
              <w:rPr>
                <w:rFonts w:ascii="Arial" w:hAnsi="Arial" w:cs="Arial"/>
                <w:b/>
                <w:szCs w:val="20"/>
              </w:rPr>
            </w:pPr>
            <w:r>
              <w:rPr>
                <w:rFonts w:ascii="Arial" w:hAnsi="Arial" w:cs="Arial"/>
                <w:b/>
                <w:szCs w:val="20"/>
              </w:rPr>
              <w:lastRenderedPageBreak/>
              <w:t>1.   CORPORATE OVERVIEW</w:t>
            </w:r>
          </w:p>
        </w:tc>
      </w:tr>
      <w:tr w:rsidR="00EF6375" w:rsidRPr="000877BB" w14:paraId="7321F164" w14:textId="77777777" w:rsidTr="005E7DBB">
        <w:tc>
          <w:tcPr>
            <w:tcW w:w="5000" w:type="pct"/>
            <w:shd w:val="clear" w:color="auto" w:fill="E7E6E6" w:themeFill="background2"/>
          </w:tcPr>
          <w:p w14:paraId="33EF01B9" w14:textId="56F32DEA" w:rsidR="00EF6375" w:rsidRPr="00517AD9" w:rsidRDefault="00A76ADB" w:rsidP="00E300BC">
            <w:pPr>
              <w:pStyle w:val="ListParagraph"/>
              <w:numPr>
                <w:ilvl w:val="0"/>
                <w:numId w:val="9"/>
              </w:numPr>
              <w:rPr>
                <w:rFonts w:ascii="Arial" w:hAnsi="Arial" w:cs="Arial"/>
                <w:b/>
                <w:szCs w:val="20"/>
              </w:rPr>
            </w:pPr>
            <w:r>
              <w:rPr>
                <w:rFonts w:ascii="Arial" w:hAnsi="Arial" w:cs="Arial"/>
                <w:b/>
                <w:szCs w:val="20"/>
              </w:rPr>
              <w:t>Contract Performance</w:t>
            </w:r>
          </w:p>
        </w:tc>
      </w:tr>
      <w:tr w:rsidR="00EF6375" w:rsidRPr="00EF6375" w14:paraId="65702101" w14:textId="77777777" w:rsidTr="00FD1800">
        <w:trPr>
          <w:trHeight w:val="2339"/>
        </w:trPr>
        <w:tc>
          <w:tcPr>
            <w:tcW w:w="5000" w:type="pct"/>
            <w:vAlign w:val="center"/>
          </w:tcPr>
          <w:p w14:paraId="04E894EE" w14:textId="702F5E02" w:rsidR="00EF6375" w:rsidRPr="00EF6375" w:rsidRDefault="00EF6375" w:rsidP="003C2B83">
            <w:pPr>
              <w:pStyle w:val="Level4Body"/>
              <w:ind w:left="0"/>
              <w:rPr>
                <w:rFonts w:cs="Arial"/>
                <w:sz w:val="20"/>
                <w:szCs w:val="18"/>
              </w:rPr>
            </w:pPr>
            <w:r w:rsidRPr="00EF6375">
              <w:rPr>
                <w:rFonts w:cs="Arial"/>
                <w:sz w:val="20"/>
                <w:szCs w:val="18"/>
              </w:rPr>
              <w:t>If the Contractor or any proposed subcontractor has had a contract terminated for default during the past five (5) years, all such instances must be described as required below.  Termination for default is defined as a notice to stop performance delivery due to the Contractor's non-performance or poor performance, and the issue was either not litigated due to inaction on the part of the Contractor or litigated and such litigation determined the Contractor to be in default.</w:t>
            </w:r>
          </w:p>
          <w:p w14:paraId="0C9D6898" w14:textId="77777777" w:rsidR="00EF6375" w:rsidRPr="00EF6375" w:rsidRDefault="00EF6375" w:rsidP="003C2B83">
            <w:pPr>
              <w:pStyle w:val="Level4Body"/>
              <w:ind w:left="0"/>
              <w:rPr>
                <w:rFonts w:cs="Arial"/>
                <w:sz w:val="14"/>
                <w:szCs w:val="18"/>
              </w:rPr>
            </w:pPr>
          </w:p>
          <w:p w14:paraId="6D688B13" w14:textId="4966F002" w:rsidR="00EF6375" w:rsidRPr="00EF6375" w:rsidRDefault="00EF6375" w:rsidP="003C2B83">
            <w:pPr>
              <w:pStyle w:val="Level4Body"/>
              <w:ind w:left="0"/>
              <w:rPr>
                <w:rFonts w:cs="Arial"/>
                <w:sz w:val="20"/>
                <w:szCs w:val="18"/>
              </w:rPr>
            </w:pPr>
            <w:r w:rsidRPr="00EF6375">
              <w:rPr>
                <w:rFonts w:cs="Arial"/>
                <w:sz w:val="20"/>
                <w:szCs w:val="18"/>
              </w:rPr>
              <w:t>It is mandatory that the Contractor submit full details of all termination for default experienced during the past five (5) years, including the other Party's name, address, and telephone number.  The response to this section must present the Contractor’s position on the matter.  The State will evaluate the facts and will score the Contractor’s proposal accordingly.  If no such termination for default has been experienced by the Contractor in the past five (5) years, so declare.</w:t>
            </w:r>
          </w:p>
          <w:p w14:paraId="5431918C" w14:textId="77777777" w:rsidR="00EF6375" w:rsidRPr="00EF6375" w:rsidRDefault="00EF6375" w:rsidP="003C2B83">
            <w:pPr>
              <w:pStyle w:val="Level4Body"/>
              <w:ind w:left="0"/>
              <w:rPr>
                <w:rFonts w:cs="Arial"/>
                <w:sz w:val="14"/>
                <w:szCs w:val="18"/>
              </w:rPr>
            </w:pPr>
          </w:p>
          <w:p w14:paraId="3EA1EF8F" w14:textId="6DD16AAE" w:rsidR="00EF6375" w:rsidRPr="00EF6375" w:rsidRDefault="00EF6375" w:rsidP="003C2B83">
            <w:pPr>
              <w:pStyle w:val="Level4Body"/>
              <w:ind w:left="0"/>
              <w:rPr>
                <w:rFonts w:cs="Arial"/>
                <w:sz w:val="20"/>
              </w:rPr>
            </w:pPr>
            <w:r w:rsidRPr="00EF6375">
              <w:rPr>
                <w:rFonts w:cs="Arial"/>
                <w:sz w:val="20"/>
                <w:szCs w:val="18"/>
              </w:rPr>
              <w:t>If at any time during the past five (5) years, the Contractor has had a contract terminated for convenience, non-performance, non-allocation of funds, or any other reason, describe fully all circumstances surrounding such termination, including the name and address of the other contracting Party.</w:t>
            </w:r>
          </w:p>
        </w:tc>
      </w:tr>
    </w:tbl>
    <w:p w14:paraId="03E79E16" w14:textId="77777777" w:rsidR="00FD1800" w:rsidRPr="00A86E2B" w:rsidRDefault="00FD1800" w:rsidP="00FD1800">
      <w:pPr>
        <w:spacing w:before="120" w:after="120"/>
        <w:rPr>
          <w:rFonts w:ascii="Arial" w:hAnsi="Arial" w:cs="Arial"/>
          <w:b/>
          <w:szCs w:val="20"/>
        </w:rPr>
      </w:pPr>
      <w:r w:rsidRPr="00A86E2B">
        <w:rPr>
          <w:rFonts w:ascii="Arial" w:hAnsi="Arial" w:cs="Arial"/>
          <w:b/>
          <w:szCs w:val="20"/>
        </w:rPr>
        <w:t>Bidder Response:</w:t>
      </w:r>
    </w:p>
    <w:p w14:paraId="27E5AE16" w14:textId="77777777" w:rsidR="00EF6375" w:rsidRDefault="00EF6375">
      <w:pPr>
        <w:rPr>
          <w:rFonts w:ascii="Arial" w:hAnsi="Arial" w:cs="Arial"/>
          <w:b/>
          <w:u w:val="single"/>
        </w:rPr>
      </w:pPr>
      <w:r>
        <w:rPr>
          <w:rFonts w:ascii="Arial" w:hAnsi="Arial" w:cs="Arial"/>
          <w:b/>
          <w:u w:val="single"/>
        </w:rPr>
        <w:br w:type="page"/>
      </w:r>
    </w:p>
    <w:tbl>
      <w:tblPr>
        <w:tblStyle w:val="TableGrid"/>
        <w:tblW w:w="5000" w:type="pct"/>
        <w:tblLook w:val="04A0" w:firstRow="1" w:lastRow="0" w:firstColumn="1" w:lastColumn="0" w:noHBand="0" w:noVBand="1"/>
      </w:tblPr>
      <w:tblGrid>
        <w:gridCol w:w="14570"/>
      </w:tblGrid>
      <w:tr w:rsidR="00FD1800" w:rsidRPr="00517AD9" w14:paraId="7B37EC70" w14:textId="77777777" w:rsidTr="005E7DBB">
        <w:tc>
          <w:tcPr>
            <w:tcW w:w="5000" w:type="pct"/>
            <w:shd w:val="clear" w:color="auto" w:fill="E7E6E6" w:themeFill="background2"/>
          </w:tcPr>
          <w:p w14:paraId="477F56F6" w14:textId="77777777" w:rsidR="00FD1800" w:rsidRPr="002D1F77" w:rsidRDefault="00FD1800" w:rsidP="003C2B83">
            <w:pPr>
              <w:rPr>
                <w:rFonts w:ascii="Arial" w:hAnsi="Arial" w:cs="Arial"/>
                <w:b/>
                <w:szCs w:val="20"/>
              </w:rPr>
            </w:pPr>
            <w:r>
              <w:rPr>
                <w:rFonts w:ascii="Arial" w:hAnsi="Arial" w:cs="Arial"/>
                <w:b/>
                <w:szCs w:val="20"/>
              </w:rPr>
              <w:lastRenderedPageBreak/>
              <w:t>1.   CORPORATE OVERVIEW</w:t>
            </w:r>
          </w:p>
        </w:tc>
      </w:tr>
      <w:tr w:rsidR="00FD1800" w:rsidRPr="000877BB" w14:paraId="7A28CF5A" w14:textId="77777777" w:rsidTr="005E7DBB">
        <w:tc>
          <w:tcPr>
            <w:tcW w:w="5000" w:type="pct"/>
            <w:shd w:val="clear" w:color="auto" w:fill="E7E6E6" w:themeFill="background2"/>
          </w:tcPr>
          <w:p w14:paraId="2B76730F" w14:textId="4A178111" w:rsidR="00FD1800" w:rsidRPr="00517AD9" w:rsidRDefault="00FD1800" w:rsidP="00E300BC">
            <w:pPr>
              <w:pStyle w:val="ListParagraph"/>
              <w:numPr>
                <w:ilvl w:val="0"/>
                <w:numId w:val="9"/>
              </w:numPr>
              <w:rPr>
                <w:rFonts w:ascii="Arial" w:hAnsi="Arial" w:cs="Arial"/>
                <w:b/>
                <w:szCs w:val="20"/>
              </w:rPr>
            </w:pPr>
            <w:r>
              <w:rPr>
                <w:rFonts w:ascii="Arial" w:hAnsi="Arial" w:cs="Arial"/>
                <w:b/>
                <w:szCs w:val="20"/>
              </w:rPr>
              <w:t>Summary of Contractor’s Corporate Experience</w:t>
            </w:r>
          </w:p>
        </w:tc>
      </w:tr>
      <w:tr w:rsidR="00FD1800" w:rsidRPr="00EF6375" w14:paraId="262D6C91" w14:textId="77777777" w:rsidTr="00FD1800">
        <w:trPr>
          <w:trHeight w:val="4049"/>
        </w:trPr>
        <w:tc>
          <w:tcPr>
            <w:tcW w:w="5000" w:type="pct"/>
            <w:vAlign w:val="center"/>
          </w:tcPr>
          <w:p w14:paraId="59899F0B" w14:textId="77777777" w:rsidR="00FD1800" w:rsidRDefault="00FD1800" w:rsidP="003C2B83">
            <w:pPr>
              <w:pStyle w:val="Level4Body"/>
              <w:ind w:left="0"/>
              <w:rPr>
                <w:rFonts w:cs="Arial"/>
                <w:szCs w:val="18"/>
              </w:rPr>
            </w:pPr>
            <w:r w:rsidRPr="003763B4">
              <w:rPr>
                <w:rFonts w:cs="Arial"/>
                <w:szCs w:val="18"/>
              </w:rPr>
              <w:t xml:space="preserve">The </w:t>
            </w:r>
            <w:r>
              <w:rPr>
                <w:rFonts w:cs="Arial"/>
                <w:szCs w:val="18"/>
              </w:rPr>
              <w:t>Contractor</w:t>
            </w:r>
            <w:r w:rsidRPr="003763B4">
              <w:rPr>
                <w:rFonts w:cs="Arial"/>
                <w:szCs w:val="18"/>
              </w:rPr>
              <w:t xml:space="preserve"> </w:t>
            </w:r>
            <w:r>
              <w:rPr>
                <w:rFonts w:cs="Arial"/>
                <w:szCs w:val="18"/>
              </w:rPr>
              <w:t>should</w:t>
            </w:r>
            <w:r w:rsidRPr="003763B4">
              <w:rPr>
                <w:rFonts w:cs="Arial"/>
                <w:szCs w:val="18"/>
              </w:rPr>
              <w:t xml:space="preserve"> provide a summary matrix listing the </w:t>
            </w:r>
            <w:r>
              <w:rPr>
                <w:rFonts w:cs="Arial"/>
                <w:szCs w:val="18"/>
              </w:rPr>
              <w:t>Contractor</w:t>
            </w:r>
            <w:r w:rsidRPr="003763B4">
              <w:rPr>
                <w:rFonts w:cs="Arial"/>
                <w:szCs w:val="18"/>
              </w:rPr>
              <w:t xml:space="preserve">’s previous projects similar to this </w:t>
            </w:r>
            <w:r>
              <w:rPr>
                <w:rFonts w:cs="Arial"/>
                <w:szCs w:val="18"/>
              </w:rPr>
              <w:t>solicitation</w:t>
            </w:r>
            <w:r w:rsidRPr="003763B4">
              <w:rPr>
                <w:rFonts w:cs="Arial"/>
                <w:szCs w:val="18"/>
              </w:rPr>
              <w:t xml:space="preserve"> in size, scope, and complexity.  The State will use no more than three (3) narrative project descriptions submitted by the </w:t>
            </w:r>
            <w:r>
              <w:rPr>
                <w:rFonts w:cs="Arial"/>
                <w:szCs w:val="18"/>
              </w:rPr>
              <w:t>Contractor</w:t>
            </w:r>
            <w:r w:rsidRPr="003763B4">
              <w:rPr>
                <w:rFonts w:cs="Arial"/>
                <w:szCs w:val="18"/>
              </w:rPr>
              <w:t xml:space="preserve"> during its evaluation of the proposal</w:t>
            </w:r>
            <w:r>
              <w:rPr>
                <w:rFonts w:cs="Arial"/>
                <w:szCs w:val="18"/>
              </w:rPr>
              <w:t>.</w:t>
            </w:r>
          </w:p>
          <w:p w14:paraId="1DC37F22" w14:textId="77777777" w:rsidR="00FD1800" w:rsidRPr="00FD1800" w:rsidRDefault="00FD1800" w:rsidP="003C2B83">
            <w:pPr>
              <w:pStyle w:val="Level4Body"/>
              <w:ind w:left="0"/>
              <w:rPr>
                <w:rFonts w:cs="Arial"/>
                <w:sz w:val="14"/>
                <w:szCs w:val="18"/>
              </w:rPr>
            </w:pPr>
          </w:p>
          <w:p w14:paraId="762FF05E" w14:textId="77777777" w:rsidR="00FD1800" w:rsidRDefault="00FD1800" w:rsidP="003C2B83">
            <w:pPr>
              <w:pStyle w:val="Level4Body"/>
              <w:ind w:left="0"/>
              <w:rPr>
                <w:rFonts w:cs="Arial"/>
                <w:szCs w:val="18"/>
              </w:rPr>
            </w:pPr>
            <w:r w:rsidRPr="003763B4">
              <w:rPr>
                <w:rFonts w:cs="Arial"/>
                <w:szCs w:val="18"/>
              </w:rPr>
              <w:t xml:space="preserve">The </w:t>
            </w:r>
            <w:r>
              <w:rPr>
                <w:rFonts w:cs="Arial"/>
                <w:szCs w:val="18"/>
              </w:rPr>
              <w:t>Contractor</w:t>
            </w:r>
            <w:r w:rsidRPr="003763B4">
              <w:rPr>
                <w:rFonts w:cs="Arial"/>
                <w:szCs w:val="18"/>
              </w:rPr>
              <w:t xml:space="preserve"> </w:t>
            </w:r>
            <w:r>
              <w:rPr>
                <w:rFonts w:cs="Arial"/>
                <w:szCs w:val="18"/>
              </w:rPr>
              <w:t>should</w:t>
            </w:r>
            <w:r w:rsidRPr="003763B4">
              <w:rPr>
                <w:rFonts w:cs="Arial"/>
                <w:szCs w:val="18"/>
              </w:rPr>
              <w:t xml:space="preserve"> address the following</w:t>
            </w:r>
            <w:r>
              <w:rPr>
                <w:rFonts w:cs="Arial"/>
                <w:szCs w:val="18"/>
              </w:rPr>
              <w:t>:</w:t>
            </w:r>
          </w:p>
          <w:p w14:paraId="142851BF" w14:textId="77777777" w:rsidR="00FD1800" w:rsidRPr="00FD1800" w:rsidRDefault="00FD1800" w:rsidP="003C2B83">
            <w:pPr>
              <w:pStyle w:val="Level4Body"/>
              <w:ind w:left="0"/>
              <w:rPr>
                <w:rFonts w:cs="Arial"/>
                <w:sz w:val="14"/>
                <w:szCs w:val="18"/>
              </w:rPr>
            </w:pPr>
          </w:p>
          <w:p w14:paraId="7F1E38B2" w14:textId="77777777" w:rsidR="00FD1800" w:rsidRPr="00FD1800" w:rsidRDefault="00FD1800" w:rsidP="00E300BC">
            <w:pPr>
              <w:pStyle w:val="Level4Body"/>
              <w:numPr>
                <w:ilvl w:val="0"/>
                <w:numId w:val="10"/>
              </w:numPr>
              <w:ind w:left="245" w:hanging="155"/>
              <w:rPr>
                <w:rFonts w:cs="Arial"/>
                <w:sz w:val="20"/>
              </w:rPr>
            </w:pPr>
            <w:r w:rsidRPr="003763B4">
              <w:rPr>
                <w:rFonts w:cs="Arial"/>
                <w:szCs w:val="18"/>
              </w:rPr>
              <w:t xml:space="preserve">Provide narrative descriptions to highlight the similarities between the </w:t>
            </w:r>
            <w:r>
              <w:rPr>
                <w:rFonts w:cs="Arial"/>
                <w:szCs w:val="18"/>
              </w:rPr>
              <w:t>Contractor</w:t>
            </w:r>
            <w:r w:rsidRPr="003763B4">
              <w:rPr>
                <w:rFonts w:cs="Arial"/>
                <w:szCs w:val="18"/>
              </w:rPr>
              <w:t xml:space="preserve">’s experience and this </w:t>
            </w:r>
            <w:r>
              <w:rPr>
                <w:rFonts w:cs="Arial"/>
                <w:szCs w:val="18"/>
              </w:rPr>
              <w:t>solicitation</w:t>
            </w:r>
            <w:r w:rsidRPr="003763B4">
              <w:rPr>
                <w:rFonts w:cs="Arial"/>
                <w:szCs w:val="18"/>
              </w:rPr>
              <w:t xml:space="preserve">.  These descriptions </w:t>
            </w:r>
            <w:r>
              <w:rPr>
                <w:rFonts w:cs="Arial"/>
                <w:szCs w:val="18"/>
              </w:rPr>
              <w:t>should</w:t>
            </w:r>
            <w:r w:rsidRPr="003763B4">
              <w:rPr>
                <w:rFonts w:cs="Arial"/>
                <w:szCs w:val="18"/>
              </w:rPr>
              <w:t xml:space="preserve"> include</w:t>
            </w:r>
            <w:r>
              <w:rPr>
                <w:rFonts w:cs="Arial"/>
                <w:szCs w:val="18"/>
              </w:rPr>
              <w:t>:</w:t>
            </w:r>
          </w:p>
          <w:p w14:paraId="69948216" w14:textId="77777777" w:rsidR="00FD1800" w:rsidRPr="00FD1800" w:rsidRDefault="00FD1800" w:rsidP="00FD1800">
            <w:pPr>
              <w:pStyle w:val="Level4Body"/>
              <w:ind w:left="245"/>
              <w:rPr>
                <w:rFonts w:cs="Arial"/>
                <w:sz w:val="14"/>
                <w:szCs w:val="18"/>
              </w:rPr>
            </w:pPr>
          </w:p>
          <w:p w14:paraId="139A772C" w14:textId="77777777" w:rsidR="00FD1800" w:rsidRPr="003763B4" w:rsidRDefault="00FD1800" w:rsidP="00E300BC">
            <w:pPr>
              <w:pStyle w:val="Level6"/>
              <w:numPr>
                <w:ilvl w:val="5"/>
                <w:numId w:val="3"/>
              </w:numPr>
              <w:ind w:left="605" w:hanging="360"/>
              <w:rPr>
                <w:rFonts w:cs="Arial"/>
                <w:szCs w:val="18"/>
              </w:rPr>
            </w:pPr>
            <w:r w:rsidRPr="003763B4">
              <w:rPr>
                <w:rFonts w:cs="Arial"/>
                <w:szCs w:val="18"/>
              </w:rPr>
              <w:t>The time period of the project;</w:t>
            </w:r>
          </w:p>
          <w:p w14:paraId="27DA94B3" w14:textId="77777777" w:rsidR="00FD1800" w:rsidRPr="003763B4" w:rsidRDefault="00FD1800" w:rsidP="00E300BC">
            <w:pPr>
              <w:pStyle w:val="Level6"/>
              <w:numPr>
                <w:ilvl w:val="5"/>
                <w:numId w:val="3"/>
              </w:numPr>
              <w:ind w:left="605" w:hanging="360"/>
              <w:rPr>
                <w:rFonts w:cs="Arial"/>
                <w:szCs w:val="18"/>
              </w:rPr>
            </w:pPr>
            <w:r w:rsidRPr="003763B4">
              <w:rPr>
                <w:rFonts w:cs="Arial"/>
                <w:szCs w:val="18"/>
              </w:rPr>
              <w:t>The scheduled and actual completion dates;</w:t>
            </w:r>
          </w:p>
          <w:p w14:paraId="078755F9" w14:textId="77777777" w:rsidR="00FD1800" w:rsidRPr="003763B4" w:rsidRDefault="00FD1800" w:rsidP="00E300BC">
            <w:pPr>
              <w:pStyle w:val="Level6"/>
              <w:numPr>
                <w:ilvl w:val="5"/>
                <w:numId w:val="3"/>
              </w:numPr>
              <w:ind w:left="605" w:hanging="360"/>
              <w:rPr>
                <w:rFonts w:cs="Arial"/>
                <w:szCs w:val="18"/>
              </w:rPr>
            </w:pPr>
            <w:r w:rsidRPr="003763B4">
              <w:rPr>
                <w:rFonts w:cs="Arial"/>
                <w:szCs w:val="18"/>
              </w:rPr>
              <w:t xml:space="preserve">The Contractor’s responsibilities; </w:t>
            </w:r>
          </w:p>
          <w:p w14:paraId="145CD665" w14:textId="77777777" w:rsidR="00FD1800" w:rsidRDefault="00FD1800" w:rsidP="00E300BC">
            <w:pPr>
              <w:pStyle w:val="Level6"/>
              <w:numPr>
                <w:ilvl w:val="5"/>
                <w:numId w:val="3"/>
              </w:numPr>
              <w:ind w:left="605" w:hanging="360"/>
              <w:rPr>
                <w:rFonts w:cs="Arial"/>
                <w:szCs w:val="18"/>
              </w:rPr>
            </w:pPr>
            <w:r w:rsidRPr="003763B4">
              <w:rPr>
                <w:rFonts w:cs="Arial"/>
                <w:szCs w:val="18"/>
              </w:rPr>
              <w:t>For reference purposes, a customer name (including the name of a contact person, a current telephone number, a facsimile number, and e-mail address); and</w:t>
            </w:r>
          </w:p>
          <w:p w14:paraId="18732481" w14:textId="77777777" w:rsidR="00FD1800" w:rsidRDefault="00FD1800" w:rsidP="00E300BC">
            <w:pPr>
              <w:pStyle w:val="Level6"/>
              <w:numPr>
                <w:ilvl w:val="5"/>
                <w:numId w:val="3"/>
              </w:numPr>
              <w:ind w:left="605" w:hanging="360"/>
              <w:rPr>
                <w:rFonts w:cs="Arial"/>
                <w:szCs w:val="18"/>
              </w:rPr>
            </w:pPr>
            <w:r w:rsidRPr="00FD1800">
              <w:rPr>
                <w:rFonts w:cs="Arial"/>
                <w:szCs w:val="18"/>
              </w:rPr>
              <w:t>Each project description should identify whether the work was performed as the prime Contractor or as a subcontractor.  If a Contractor performed as the prime Contractor, the description should provide the originally scheduled completion date and budget, as well as the actual (or currently planned) completion date and actual (or currently planned) budget</w:t>
            </w:r>
            <w:r>
              <w:rPr>
                <w:rFonts w:cs="Arial"/>
                <w:szCs w:val="18"/>
              </w:rPr>
              <w:t>.</w:t>
            </w:r>
          </w:p>
          <w:p w14:paraId="3820F9DD" w14:textId="77777777" w:rsidR="00FD1800" w:rsidRPr="00FD1800" w:rsidRDefault="00FD1800" w:rsidP="00FD1800">
            <w:pPr>
              <w:pStyle w:val="Level6"/>
              <w:tabs>
                <w:tab w:val="clear" w:pos="720"/>
              </w:tabs>
              <w:rPr>
                <w:rFonts w:cs="Arial"/>
                <w:sz w:val="14"/>
                <w:szCs w:val="18"/>
              </w:rPr>
            </w:pPr>
          </w:p>
          <w:p w14:paraId="665570F4" w14:textId="134BA42C" w:rsidR="00FD1800" w:rsidRDefault="00FD1800" w:rsidP="00E300BC">
            <w:pPr>
              <w:pStyle w:val="Level4Body"/>
              <w:numPr>
                <w:ilvl w:val="0"/>
                <w:numId w:val="10"/>
              </w:numPr>
              <w:ind w:left="245" w:hanging="155"/>
              <w:rPr>
                <w:rFonts w:cs="Arial"/>
                <w:szCs w:val="18"/>
              </w:rPr>
            </w:pPr>
            <w:r w:rsidRPr="003763B4">
              <w:rPr>
                <w:rFonts w:cs="Arial"/>
                <w:szCs w:val="18"/>
              </w:rPr>
              <w:t xml:space="preserve">Contractor and </w:t>
            </w:r>
            <w:r>
              <w:rPr>
                <w:rFonts w:cs="Arial"/>
                <w:szCs w:val="18"/>
              </w:rPr>
              <w:t>subcontractor</w:t>
            </w:r>
            <w:r w:rsidRPr="003763B4">
              <w:rPr>
                <w:rFonts w:cs="Arial"/>
                <w:szCs w:val="18"/>
              </w:rPr>
              <w:t xml:space="preserve">(s) experience </w:t>
            </w:r>
            <w:r>
              <w:rPr>
                <w:rFonts w:cs="Arial"/>
                <w:szCs w:val="18"/>
              </w:rPr>
              <w:t>should</w:t>
            </w:r>
            <w:r w:rsidRPr="003763B4">
              <w:rPr>
                <w:rFonts w:cs="Arial"/>
                <w:szCs w:val="18"/>
              </w:rPr>
              <w:t xml:space="preserve"> be listed separately.  Narrative descriptions submitted for </w:t>
            </w:r>
            <w:r>
              <w:rPr>
                <w:rFonts w:cs="Arial"/>
                <w:szCs w:val="18"/>
              </w:rPr>
              <w:t>subcontractor</w:t>
            </w:r>
            <w:r w:rsidRPr="003763B4">
              <w:rPr>
                <w:rFonts w:cs="Arial"/>
                <w:szCs w:val="18"/>
              </w:rPr>
              <w:t xml:space="preserve">s </w:t>
            </w:r>
            <w:r>
              <w:rPr>
                <w:rFonts w:cs="Arial"/>
                <w:szCs w:val="18"/>
              </w:rPr>
              <w:t>should</w:t>
            </w:r>
            <w:r w:rsidRPr="003763B4">
              <w:rPr>
                <w:rFonts w:cs="Arial"/>
                <w:szCs w:val="18"/>
              </w:rPr>
              <w:t xml:space="preserve"> be specifically identified as </w:t>
            </w:r>
            <w:r>
              <w:rPr>
                <w:rFonts w:cs="Arial"/>
                <w:szCs w:val="18"/>
              </w:rPr>
              <w:t>subcontractor</w:t>
            </w:r>
            <w:r w:rsidRPr="003763B4">
              <w:rPr>
                <w:rFonts w:cs="Arial"/>
                <w:szCs w:val="18"/>
              </w:rPr>
              <w:t xml:space="preserve"> projects</w:t>
            </w:r>
            <w:r>
              <w:rPr>
                <w:rFonts w:cs="Arial"/>
                <w:szCs w:val="18"/>
              </w:rPr>
              <w:t>.</w:t>
            </w:r>
          </w:p>
          <w:p w14:paraId="57E5DDD0" w14:textId="77777777" w:rsidR="00FD1800" w:rsidRPr="00FD1800" w:rsidRDefault="00FD1800" w:rsidP="00FD1800">
            <w:pPr>
              <w:pStyle w:val="Level4Body"/>
              <w:ind w:left="245"/>
              <w:rPr>
                <w:rFonts w:cs="Arial"/>
                <w:sz w:val="14"/>
                <w:szCs w:val="18"/>
              </w:rPr>
            </w:pPr>
          </w:p>
          <w:p w14:paraId="4BEEE0A8" w14:textId="37C6D554" w:rsidR="00FD1800" w:rsidRPr="00FD1800" w:rsidRDefault="00FD1800" w:rsidP="00E300BC">
            <w:pPr>
              <w:pStyle w:val="Level4Body"/>
              <w:numPr>
                <w:ilvl w:val="0"/>
                <w:numId w:val="10"/>
              </w:numPr>
              <w:ind w:left="245" w:hanging="155"/>
              <w:rPr>
                <w:rFonts w:cs="Arial"/>
                <w:szCs w:val="18"/>
              </w:rPr>
            </w:pPr>
            <w:r w:rsidRPr="003763B4">
              <w:rPr>
                <w:rFonts w:cs="Arial"/>
                <w:szCs w:val="18"/>
              </w:rPr>
              <w:t xml:space="preserve">If the work was performed as a </w:t>
            </w:r>
            <w:r>
              <w:rPr>
                <w:rFonts w:cs="Arial"/>
                <w:szCs w:val="18"/>
              </w:rPr>
              <w:t>subcontractor</w:t>
            </w:r>
            <w:r w:rsidRPr="003763B4">
              <w:rPr>
                <w:rFonts w:cs="Arial"/>
                <w:szCs w:val="18"/>
              </w:rPr>
              <w:t xml:space="preserve">, the narrative description </w:t>
            </w:r>
            <w:r>
              <w:rPr>
                <w:rFonts w:cs="Arial"/>
                <w:szCs w:val="18"/>
              </w:rPr>
              <w:t>should</w:t>
            </w:r>
            <w:r w:rsidRPr="003763B4">
              <w:rPr>
                <w:rFonts w:cs="Arial"/>
                <w:szCs w:val="18"/>
              </w:rPr>
              <w:t xml:space="preserve"> identify the same information as requested for the Contractors above.  In addition, </w:t>
            </w:r>
            <w:r>
              <w:rPr>
                <w:rFonts w:cs="Arial"/>
                <w:szCs w:val="18"/>
              </w:rPr>
              <w:t>subcontractor</w:t>
            </w:r>
            <w:r w:rsidRPr="003763B4">
              <w:rPr>
                <w:rFonts w:cs="Arial"/>
                <w:szCs w:val="18"/>
              </w:rPr>
              <w:t xml:space="preserve">s </w:t>
            </w:r>
            <w:r>
              <w:rPr>
                <w:rFonts w:cs="Arial"/>
                <w:szCs w:val="18"/>
              </w:rPr>
              <w:t>should</w:t>
            </w:r>
            <w:r w:rsidRPr="003763B4">
              <w:rPr>
                <w:rFonts w:cs="Arial"/>
                <w:szCs w:val="18"/>
              </w:rPr>
              <w:t xml:space="preserve"> identify what share of contract costs, project responsibilities, and time period were performed as a </w:t>
            </w:r>
            <w:r>
              <w:rPr>
                <w:rFonts w:cs="Arial"/>
                <w:szCs w:val="18"/>
              </w:rPr>
              <w:t>subcontractor.</w:t>
            </w:r>
          </w:p>
        </w:tc>
      </w:tr>
    </w:tbl>
    <w:p w14:paraId="0FAC884E" w14:textId="77777777" w:rsidR="00FD1800" w:rsidRPr="00A86E2B" w:rsidRDefault="00FD1800" w:rsidP="00FD1800">
      <w:pPr>
        <w:spacing w:before="120" w:after="120"/>
        <w:rPr>
          <w:rFonts w:ascii="Arial" w:hAnsi="Arial" w:cs="Arial"/>
          <w:b/>
          <w:szCs w:val="20"/>
        </w:rPr>
      </w:pPr>
      <w:r w:rsidRPr="00A86E2B">
        <w:rPr>
          <w:rFonts w:ascii="Arial" w:hAnsi="Arial" w:cs="Arial"/>
          <w:b/>
          <w:szCs w:val="20"/>
        </w:rPr>
        <w:t>Bidder Response:</w:t>
      </w:r>
    </w:p>
    <w:p w14:paraId="39342BBA" w14:textId="77777777" w:rsidR="00EF6375" w:rsidRDefault="00EF6375">
      <w:pPr>
        <w:rPr>
          <w:rFonts w:ascii="Arial" w:hAnsi="Arial" w:cs="Arial"/>
          <w:b/>
          <w:u w:val="single"/>
        </w:rPr>
      </w:pPr>
      <w:r>
        <w:rPr>
          <w:rFonts w:ascii="Arial" w:hAnsi="Arial" w:cs="Arial"/>
          <w:b/>
          <w:u w:val="single"/>
        </w:rPr>
        <w:br w:type="page"/>
      </w:r>
    </w:p>
    <w:tbl>
      <w:tblPr>
        <w:tblStyle w:val="TableGrid"/>
        <w:tblW w:w="5000" w:type="pct"/>
        <w:tblLook w:val="04A0" w:firstRow="1" w:lastRow="0" w:firstColumn="1" w:lastColumn="0" w:noHBand="0" w:noVBand="1"/>
      </w:tblPr>
      <w:tblGrid>
        <w:gridCol w:w="14570"/>
      </w:tblGrid>
      <w:tr w:rsidR="00FD1800" w:rsidRPr="00517AD9" w14:paraId="03BB6D05" w14:textId="77777777" w:rsidTr="005E7DBB">
        <w:tc>
          <w:tcPr>
            <w:tcW w:w="5000" w:type="pct"/>
            <w:shd w:val="clear" w:color="auto" w:fill="E7E6E6" w:themeFill="background2"/>
          </w:tcPr>
          <w:p w14:paraId="0F712C41" w14:textId="77777777" w:rsidR="00FD1800" w:rsidRPr="002D1F77" w:rsidRDefault="00FD1800" w:rsidP="003C2B83">
            <w:pPr>
              <w:rPr>
                <w:rFonts w:ascii="Arial" w:hAnsi="Arial" w:cs="Arial"/>
                <w:b/>
                <w:szCs w:val="20"/>
              </w:rPr>
            </w:pPr>
            <w:r>
              <w:rPr>
                <w:rFonts w:ascii="Arial" w:hAnsi="Arial" w:cs="Arial"/>
                <w:b/>
                <w:szCs w:val="20"/>
              </w:rPr>
              <w:lastRenderedPageBreak/>
              <w:t>1.   CORPORATE OVERVIEW</w:t>
            </w:r>
          </w:p>
        </w:tc>
      </w:tr>
      <w:tr w:rsidR="00FD1800" w:rsidRPr="000877BB" w14:paraId="0C69C50C" w14:textId="77777777" w:rsidTr="005E7DBB">
        <w:tc>
          <w:tcPr>
            <w:tcW w:w="5000" w:type="pct"/>
            <w:shd w:val="clear" w:color="auto" w:fill="E7E6E6" w:themeFill="background2"/>
          </w:tcPr>
          <w:p w14:paraId="4851FD28" w14:textId="668B5A1E" w:rsidR="00FD1800" w:rsidRPr="00517AD9" w:rsidRDefault="00FD1800" w:rsidP="009A16E2">
            <w:pPr>
              <w:pStyle w:val="ListParagraph"/>
              <w:numPr>
                <w:ilvl w:val="0"/>
                <w:numId w:val="9"/>
              </w:numPr>
              <w:rPr>
                <w:rFonts w:ascii="Arial" w:hAnsi="Arial" w:cs="Arial"/>
                <w:b/>
                <w:szCs w:val="20"/>
              </w:rPr>
            </w:pPr>
            <w:r>
              <w:rPr>
                <w:rFonts w:ascii="Arial" w:hAnsi="Arial" w:cs="Arial"/>
                <w:b/>
                <w:szCs w:val="20"/>
              </w:rPr>
              <w:t xml:space="preserve">Summary of </w:t>
            </w:r>
            <w:r w:rsidR="009A16E2">
              <w:rPr>
                <w:rFonts w:ascii="Arial" w:hAnsi="Arial" w:cs="Arial"/>
                <w:b/>
                <w:szCs w:val="20"/>
              </w:rPr>
              <w:t>Contractor’s</w:t>
            </w:r>
            <w:r>
              <w:rPr>
                <w:rFonts w:ascii="Arial" w:hAnsi="Arial" w:cs="Arial"/>
                <w:b/>
                <w:szCs w:val="20"/>
              </w:rPr>
              <w:t xml:space="preserve"> Proposed Personnel/Management Approach</w:t>
            </w:r>
          </w:p>
        </w:tc>
      </w:tr>
      <w:tr w:rsidR="00FD1800" w:rsidRPr="00EF6375" w14:paraId="66A2465E" w14:textId="77777777" w:rsidTr="00FD1800">
        <w:trPr>
          <w:trHeight w:val="2969"/>
        </w:trPr>
        <w:tc>
          <w:tcPr>
            <w:tcW w:w="5000" w:type="pct"/>
            <w:vAlign w:val="center"/>
          </w:tcPr>
          <w:p w14:paraId="495C70E9" w14:textId="77777777" w:rsidR="00FD1800" w:rsidRPr="00FD1800" w:rsidRDefault="00FD1800" w:rsidP="00FD1800">
            <w:pPr>
              <w:pStyle w:val="Level4Body"/>
              <w:ind w:left="0"/>
              <w:rPr>
                <w:rFonts w:cs="Arial"/>
                <w:sz w:val="20"/>
                <w:szCs w:val="18"/>
              </w:rPr>
            </w:pPr>
            <w:r w:rsidRPr="00FD1800">
              <w:rPr>
                <w:rFonts w:cs="Arial"/>
                <w:sz w:val="20"/>
                <w:szCs w:val="18"/>
              </w:rPr>
              <w:t>The Contractor should present a detailed description of its proposed approach to the management of the project.</w:t>
            </w:r>
          </w:p>
          <w:p w14:paraId="74FD97FD" w14:textId="77777777" w:rsidR="00FD1800" w:rsidRPr="00FD1800" w:rsidRDefault="00FD1800" w:rsidP="00FD1800">
            <w:pPr>
              <w:pStyle w:val="Level4Body"/>
              <w:ind w:left="0"/>
              <w:rPr>
                <w:rFonts w:cs="Arial"/>
                <w:sz w:val="14"/>
                <w:szCs w:val="18"/>
              </w:rPr>
            </w:pPr>
          </w:p>
          <w:p w14:paraId="4F2076DA" w14:textId="77777777" w:rsidR="00FD1800" w:rsidRPr="00FD1800" w:rsidRDefault="00FD1800" w:rsidP="00FD1800">
            <w:pPr>
              <w:pStyle w:val="Level4Body"/>
              <w:ind w:left="0"/>
              <w:rPr>
                <w:rFonts w:cs="Arial"/>
                <w:sz w:val="20"/>
                <w:szCs w:val="18"/>
              </w:rPr>
            </w:pPr>
            <w:r w:rsidRPr="00FD1800">
              <w:rPr>
                <w:rFonts w:cs="Arial"/>
                <w:sz w:val="20"/>
                <w:szCs w:val="18"/>
              </w:rPr>
              <w:t>The Contractor should identify the specific professionals who will work on the State’s project if their company is awarded the contract resulting from this solicitation.  The names and titles of the team proposed for assignment to the State project should be identified in full, with a description of the team leadership, interface and support functions, and reporting relationships.  The primary work assigned to each person should also be identified.</w:t>
            </w:r>
          </w:p>
          <w:p w14:paraId="36C35982" w14:textId="77777777" w:rsidR="00FD1800" w:rsidRPr="00FD1800" w:rsidRDefault="00FD1800" w:rsidP="00FD1800">
            <w:pPr>
              <w:pStyle w:val="Level4Body"/>
              <w:ind w:left="0"/>
              <w:rPr>
                <w:rFonts w:cs="Arial"/>
                <w:sz w:val="14"/>
                <w:szCs w:val="18"/>
              </w:rPr>
            </w:pPr>
          </w:p>
          <w:p w14:paraId="6577C504" w14:textId="77777777" w:rsidR="00FD1800" w:rsidRPr="00FD1800" w:rsidRDefault="00FD1800" w:rsidP="00FD1800">
            <w:pPr>
              <w:pStyle w:val="Level4Body"/>
              <w:ind w:left="0"/>
              <w:rPr>
                <w:rFonts w:cs="Arial"/>
                <w:sz w:val="20"/>
                <w:szCs w:val="18"/>
              </w:rPr>
            </w:pPr>
            <w:r w:rsidRPr="00FD1800">
              <w:rPr>
                <w:rFonts w:cs="Arial"/>
                <w:sz w:val="20"/>
                <w:szCs w:val="18"/>
              </w:rPr>
              <w:t>The Contractor should provide resumes for all personnel proposed by the Contractor to work on the project.  The State will consider the resumes as a key indicator of the Contractor’s understanding of the skill mixes required to carry out the requirements of the solicitation in addition to assessing the experience of specific individuals.</w:t>
            </w:r>
          </w:p>
          <w:p w14:paraId="4B316CDD" w14:textId="77777777" w:rsidR="00FD1800" w:rsidRPr="00FD1800" w:rsidRDefault="00FD1800" w:rsidP="00FD1800">
            <w:pPr>
              <w:pStyle w:val="Level4Body"/>
              <w:ind w:left="0"/>
              <w:rPr>
                <w:rFonts w:cs="Arial"/>
                <w:sz w:val="14"/>
                <w:szCs w:val="18"/>
              </w:rPr>
            </w:pPr>
          </w:p>
          <w:p w14:paraId="1AFC930E" w14:textId="723B4F7C" w:rsidR="00FD1800" w:rsidRPr="00FD1800" w:rsidRDefault="00FD1800" w:rsidP="00FD1800">
            <w:pPr>
              <w:pStyle w:val="Level4Body"/>
              <w:ind w:left="0"/>
              <w:rPr>
                <w:rFonts w:cs="Arial"/>
                <w:sz w:val="20"/>
                <w:szCs w:val="18"/>
              </w:rPr>
            </w:pPr>
            <w:r w:rsidRPr="00FD1800">
              <w:rPr>
                <w:rFonts w:cs="Arial"/>
                <w:sz w:val="20"/>
                <w:szCs w:val="18"/>
              </w:rPr>
              <w:t>Resumes should not be longer than three (3) pages.  Resumes should include, at a minimum, academic background and degrees, professional certifications, understanding of the process, and at least three (3) references (name, address, and telephone number) who can attest to the competence and skill level of the individual.  Any changes in proposed personnel shall only be implemented after written approval from the State.</w:t>
            </w:r>
          </w:p>
        </w:tc>
      </w:tr>
    </w:tbl>
    <w:p w14:paraId="447C68AF" w14:textId="77777777" w:rsidR="00FD1800" w:rsidRPr="00A86E2B" w:rsidRDefault="00FD1800" w:rsidP="00FD1800">
      <w:pPr>
        <w:spacing w:before="120" w:after="120"/>
        <w:rPr>
          <w:rFonts w:ascii="Arial" w:hAnsi="Arial" w:cs="Arial"/>
          <w:b/>
          <w:szCs w:val="20"/>
        </w:rPr>
      </w:pPr>
      <w:r w:rsidRPr="00A86E2B">
        <w:rPr>
          <w:rFonts w:ascii="Arial" w:hAnsi="Arial" w:cs="Arial"/>
          <w:b/>
          <w:szCs w:val="20"/>
        </w:rPr>
        <w:t>Bidder Response:</w:t>
      </w:r>
    </w:p>
    <w:p w14:paraId="50949763" w14:textId="77777777" w:rsidR="00EF6375" w:rsidRDefault="00EF6375">
      <w:pPr>
        <w:rPr>
          <w:rFonts w:ascii="Arial" w:hAnsi="Arial" w:cs="Arial"/>
          <w:b/>
          <w:u w:val="single"/>
        </w:rPr>
      </w:pPr>
      <w:r>
        <w:rPr>
          <w:rFonts w:ascii="Arial" w:hAnsi="Arial" w:cs="Arial"/>
          <w:b/>
          <w:u w:val="single"/>
        </w:rPr>
        <w:br w:type="page"/>
      </w:r>
    </w:p>
    <w:tbl>
      <w:tblPr>
        <w:tblStyle w:val="TableGrid"/>
        <w:tblW w:w="5000" w:type="pct"/>
        <w:tblLook w:val="04A0" w:firstRow="1" w:lastRow="0" w:firstColumn="1" w:lastColumn="0" w:noHBand="0" w:noVBand="1"/>
      </w:tblPr>
      <w:tblGrid>
        <w:gridCol w:w="14570"/>
      </w:tblGrid>
      <w:tr w:rsidR="00FD1800" w:rsidRPr="00517AD9" w14:paraId="01784A15" w14:textId="77777777" w:rsidTr="005E7DBB">
        <w:tc>
          <w:tcPr>
            <w:tcW w:w="5000" w:type="pct"/>
            <w:shd w:val="clear" w:color="auto" w:fill="E7E6E6" w:themeFill="background2"/>
          </w:tcPr>
          <w:p w14:paraId="6B003182" w14:textId="77777777" w:rsidR="00FD1800" w:rsidRPr="002D1F77" w:rsidRDefault="00FD1800" w:rsidP="003C2B83">
            <w:pPr>
              <w:rPr>
                <w:rFonts w:ascii="Arial" w:hAnsi="Arial" w:cs="Arial"/>
                <w:b/>
                <w:szCs w:val="20"/>
              </w:rPr>
            </w:pPr>
            <w:r>
              <w:rPr>
                <w:rFonts w:ascii="Arial" w:hAnsi="Arial" w:cs="Arial"/>
                <w:b/>
                <w:szCs w:val="20"/>
              </w:rPr>
              <w:lastRenderedPageBreak/>
              <w:t>1.   CORPORATE OVERVIEW</w:t>
            </w:r>
          </w:p>
        </w:tc>
      </w:tr>
      <w:tr w:rsidR="00FD1800" w:rsidRPr="000877BB" w14:paraId="74E09AB4" w14:textId="77777777" w:rsidTr="005E7DBB">
        <w:tc>
          <w:tcPr>
            <w:tcW w:w="5000" w:type="pct"/>
            <w:shd w:val="clear" w:color="auto" w:fill="E7E6E6" w:themeFill="background2"/>
          </w:tcPr>
          <w:p w14:paraId="7EBEB2DC" w14:textId="10B449C4" w:rsidR="00FD1800" w:rsidRPr="00517AD9" w:rsidRDefault="00FD1800" w:rsidP="00E300BC">
            <w:pPr>
              <w:pStyle w:val="ListParagraph"/>
              <w:numPr>
                <w:ilvl w:val="0"/>
                <w:numId w:val="9"/>
              </w:numPr>
              <w:rPr>
                <w:rFonts w:ascii="Arial" w:hAnsi="Arial" w:cs="Arial"/>
                <w:b/>
                <w:szCs w:val="20"/>
              </w:rPr>
            </w:pPr>
            <w:r>
              <w:rPr>
                <w:rFonts w:ascii="Arial" w:hAnsi="Arial" w:cs="Arial"/>
                <w:b/>
                <w:szCs w:val="20"/>
              </w:rPr>
              <w:t>Subcontractors</w:t>
            </w:r>
          </w:p>
        </w:tc>
      </w:tr>
      <w:tr w:rsidR="00FD1800" w:rsidRPr="00EF6375" w14:paraId="6BD1A2E0" w14:textId="77777777" w:rsidTr="00773255">
        <w:trPr>
          <w:trHeight w:val="1529"/>
        </w:trPr>
        <w:tc>
          <w:tcPr>
            <w:tcW w:w="5000" w:type="pct"/>
            <w:vAlign w:val="center"/>
          </w:tcPr>
          <w:p w14:paraId="1863A33D" w14:textId="77777777" w:rsidR="00FD1800" w:rsidRPr="00773255" w:rsidRDefault="00FD1800" w:rsidP="00FD1800">
            <w:pPr>
              <w:pStyle w:val="Level4Body"/>
              <w:ind w:left="0"/>
              <w:rPr>
                <w:rFonts w:cs="Arial"/>
                <w:sz w:val="20"/>
                <w:szCs w:val="18"/>
              </w:rPr>
            </w:pPr>
            <w:r w:rsidRPr="00773255">
              <w:rPr>
                <w:rFonts w:cs="Arial"/>
                <w:sz w:val="20"/>
                <w:szCs w:val="18"/>
              </w:rPr>
              <w:t>If the Contractor intends to subcontract any part of its performance hereunder, the contractor should provide:</w:t>
            </w:r>
          </w:p>
          <w:p w14:paraId="417A25F0" w14:textId="77777777" w:rsidR="00FD1800" w:rsidRPr="00773255" w:rsidRDefault="00FD1800" w:rsidP="00FD1800">
            <w:pPr>
              <w:pStyle w:val="Level4Body"/>
              <w:rPr>
                <w:rFonts w:cs="Arial"/>
                <w:sz w:val="14"/>
                <w:szCs w:val="18"/>
              </w:rPr>
            </w:pPr>
          </w:p>
          <w:p w14:paraId="47E6F572" w14:textId="77777777" w:rsidR="00FD1800" w:rsidRPr="00773255" w:rsidRDefault="00FD1800" w:rsidP="00E300BC">
            <w:pPr>
              <w:pStyle w:val="Level5"/>
              <w:numPr>
                <w:ilvl w:val="4"/>
                <w:numId w:val="11"/>
              </w:numPr>
              <w:autoSpaceDE w:val="0"/>
              <w:autoSpaceDN w:val="0"/>
              <w:adjustRightInd w:val="0"/>
              <w:ind w:left="335" w:hanging="155"/>
              <w:jc w:val="left"/>
              <w:rPr>
                <w:rFonts w:cs="Arial"/>
                <w:sz w:val="20"/>
                <w:szCs w:val="18"/>
              </w:rPr>
            </w:pPr>
            <w:r w:rsidRPr="00773255">
              <w:rPr>
                <w:rFonts w:cs="Arial"/>
                <w:sz w:val="20"/>
                <w:szCs w:val="18"/>
              </w:rPr>
              <w:t>name, address, and telephone number of the subcontractor(s);</w:t>
            </w:r>
          </w:p>
          <w:p w14:paraId="0262E731" w14:textId="77777777" w:rsidR="00FD1800" w:rsidRPr="00773255" w:rsidRDefault="00FD1800" w:rsidP="00E300BC">
            <w:pPr>
              <w:pStyle w:val="Level5"/>
              <w:numPr>
                <w:ilvl w:val="4"/>
                <w:numId w:val="11"/>
              </w:numPr>
              <w:autoSpaceDE w:val="0"/>
              <w:autoSpaceDN w:val="0"/>
              <w:adjustRightInd w:val="0"/>
              <w:ind w:left="335" w:hanging="155"/>
              <w:jc w:val="left"/>
              <w:rPr>
                <w:rFonts w:cs="Arial"/>
                <w:sz w:val="20"/>
                <w:szCs w:val="18"/>
              </w:rPr>
            </w:pPr>
            <w:r w:rsidRPr="00773255">
              <w:rPr>
                <w:rFonts w:cs="Arial"/>
                <w:sz w:val="20"/>
                <w:szCs w:val="18"/>
              </w:rPr>
              <w:t>specific tasks for each subcontractor(s);</w:t>
            </w:r>
          </w:p>
          <w:p w14:paraId="6A964B51" w14:textId="77777777" w:rsidR="00773255" w:rsidRPr="00773255" w:rsidRDefault="00FD1800" w:rsidP="00E300BC">
            <w:pPr>
              <w:pStyle w:val="Level5"/>
              <w:numPr>
                <w:ilvl w:val="4"/>
                <w:numId w:val="11"/>
              </w:numPr>
              <w:autoSpaceDE w:val="0"/>
              <w:autoSpaceDN w:val="0"/>
              <w:adjustRightInd w:val="0"/>
              <w:ind w:left="335" w:hanging="155"/>
              <w:jc w:val="left"/>
              <w:rPr>
                <w:rFonts w:cs="Arial"/>
                <w:sz w:val="20"/>
                <w:szCs w:val="18"/>
              </w:rPr>
            </w:pPr>
            <w:r w:rsidRPr="00773255">
              <w:rPr>
                <w:rFonts w:cs="Arial"/>
                <w:sz w:val="20"/>
                <w:szCs w:val="18"/>
              </w:rPr>
              <w:t>percentage of performance hours intended for each subcontract; and</w:t>
            </w:r>
          </w:p>
          <w:p w14:paraId="3E375556" w14:textId="52B4510D" w:rsidR="00FD1800" w:rsidRPr="00773255" w:rsidRDefault="00FD1800" w:rsidP="00E300BC">
            <w:pPr>
              <w:pStyle w:val="Level5"/>
              <w:numPr>
                <w:ilvl w:val="4"/>
                <w:numId w:val="11"/>
              </w:numPr>
              <w:autoSpaceDE w:val="0"/>
              <w:autoSpaceDN w:val="0"/>
              <w:adjustRightInd w:val="0"/>
              <w:ind w:left="335" w:hanging="155"/>
              <w:jc w:val="left"/>
              <w:rPr>
                <w:rFonts w:cs="Arial"/>
                <w:sz w:val="20"/>
                <w:szCs w:val="18"/>
              </w:rPr>
            </w:pPr>
            <w:r w:rsidRPr="00773255">
              <w:rPr>
                <w:rFonts w:cs="Arial"/>
                <w:sz w:val="20"/>
                <w:szCs w:val="18"/>
              </w:rPr>
              <w:t>total percentage of subcontractor(s) performance hours</w:t>
            </w:r>
          </w:p>
        </w:tc>
      </w:tr>
    </w:tbl>
    <w:p w14:paraId="1E3E9DC7" w14:textId="77777777" w:rsidR="00773255" w:rsidRPr="00A86E2B" w:rsidRDefault="00773255" w:rsidP="00773255">
      <w:pPr>
        <w:spacing w:before="120" w:after="120"/>
        <w:rPr>
          <w:rFonts w:ascii="Arial" w:hAnsi="Arial" w:cs="Arial"/>
          <w:b/>
          <w:szCs w:val="20"/>
        </w:rPr>
      </w:pPr>
      <w:r w:rsidRPr="00A86E2B">
        <w:rPr>
          <w:rFonts w:ascii="Arial" w:hAnsi="Arial" w:cs="Arial"/>
          <w:b/>
          <w:szCs w:val="20"/>
        </w:rPr>
        <w:t>Bidder Response:</w:t>
      </w:r>
    </w:p>
    <w:p w14:paraId="320CA976" w14:textId="77777777" w:rsidR="00EF6375" w:rsidRDefault="00EF6375">
      <w:pPr>
        <w:rPr>
          <w:rFonts w:ascii="Arial" w:hAnsi="Arial" w:cs="Arial"/>
          <w:b/>
          <w:u w:val="single"/>
        </w:rPr>
      </w:pPr>
      <w:r>
        <w:rPr>
          <w:rFonts w:ascii="Arial" w:hAnsi="Arial" w:cs="Arial"/>
          <w:b/>
          <w:u w:val="single"/>
        </w:rPr>
        <w:br w:type="page"/>
      </w:r>
    </w:p>
    <w:p w14:paraId="198A66F0" w14:textId="16CF0CB4" w:rsidR="00237FF9" w:rsidRPr="0075397D" w:rsidRDefault="008D7FCF" w:rsidP="0075397D">
      <w:pPr>
        <w:spacing w:after="60" w:line="240" w:lineRule="auto"/>
        <w:rPr>
          <w:rFonts w:ascii="Arial" w:hAnsi="Arial" w:cs="Arial"/>
          <w:b/>
          <w:u w:val="single"/>
        </w:rPr>
      </w:pPr>
      <w:r>
        <w:rPr>
          <w:rFonts w:ascii="Arial" w:hAnsi="Arial" w:cs="Arial"/>
          <w:b/>
          <w:u w:val="single"/>
        </w:rPr>
        <w:lastRenderedPageBreak/>
        <w:t>SECTION 3</w:t>
      </w:r>
      <w:r w:rsidR="006A6B2B">
        <w:rPr>
          <w:rFonts w:ascii="Arial" w:hAnsi="Arial" w:cs="Arial"/>
          <w:b/>
          <w:u w:val="single"/>
        </w:rPr>
        <w:t xml:space="preserve"> - </w:t>
      </w:r>
      <w:r w:rsidR="0075397D" w:rsidRPr="0075397D">
        <w:rPr>
          <w:rFonts w:ascii="Arial" w:hAnsi="Arial" w:cs="Arial"/>
          <w:b/>
          <w:u w:val="single"/>
        </w:rPr>
        <w:t>TECHNICAL APPROACH</w:t>
      </w:r>
    </w:p>
    <w:p w14:paraId="45E6624E" w14:textId="190834BA" w:rsidR="0075397D" w:rsidRPr="0075397D" w:rsidRDefault="0075397D" w:rsidP="0075397D">
      <w:pPr>
        <w:jc w:val="both"/>
        <w:rPr>
          <w:rFonts w:ascii="Arial" w:hAnsi="Arial" w:cs="Arial"/>
        </w:rPr>
      </w:pPr>
      <w:r w:rsidRPr="0075397D">
        <w:rPr>
          <w:rFonts w:ascii="Arial" w:hAnsi="Arial" w:cs="Arial"/>
        </w:rPr>
        <w:t xml:space="preserve">The technical approach section of the Technical Proposal should consist of the following subsections while taking into account </w:t>
      </w:r>
      <w:r w:rsidR="00956C15">
        <w:rPr>
          <w:rFonts w:ascii="Arial" w:hAnsi="Arial" w:cs="Arial"/>
        </w:rPr>
        <w:t>the entirety Section V within RFP R208-20</w:t>
      </w:r>
      <w:r w:rsidRPr="0075397D">
        <w:rPr>
          <w:rFonts w:ascii="Arial" w:hAnsi="Arial" w:cs="Arial"/>
        </w:rPr>
        <w:t xml:space="preserve">.  </w:t>
      </w:r>
      <w:r w:rsidRPr="0075397D">
        <w:rPr>
          <w:rFonts w:ascii="Arial" w:hAnsi="Arial" w:cs="Arial"/>
          <w:b/>
          <w:i/>
        </w:rPr>
        <w:t xml:space="preserve">This description should be written in the </w:t>
      </w:r>
      <w:r w:rsidR="00A76ADB">
        <w:rPr>
          <w:rFonts w:ascii="Arial" w:hAnsi="Arial" w:cs="Arial"/>
          <w:b/>
          <w:i/>
        </w:rPr>
        <w:t>B</w:t>
      </w:r>
      <w:r>
        <w:rPr>
          <w:rFonts w:ascii="Arial" w:hAnsi="Arial" w:cs="Arial"/>
          <w:b/>
          <w:i/>
        </w:rPr>
        <w:t>idders</w:t>
      </w:r>
      <w:r w:rsidRPr="0075397D">
        <w:rPr>
          <w:rFonts w:ascii="Arial" w:hAnsi="Arial" w:cs="Arial"/>
          <w:b/>
          <w:i/>
        </w:rPr>
        <w:t xml:space="preserve"> own words and not just taken directly from the RFP.</w:t>
      </w:r>
    </w:p>
    <w:tbl>
      <w:tblPr>
        <w:tblStyle w:val="TableGrid"/>
        <w:tblW w:w="5000" w:type="pct"/>
        <w:tblLook w:val="04A0" w:firstRow="1" w:lastRow="0" w:firstColumn="1" w:lastColumn="0" w:noHBand="0" w:noVBand="1"/>
      </w:tblPr>
      <w:tblGrid>
        <w:gridCol w:w="14570"/>
      </w:tblGrid>
      <w:tr w:rsidR="00D13BA3" w:rsidRPr="00E577E3" w14:paraId="670475BF" w14:textId="77777777" w:rsidTr="005E7DBB">
        <w:tc>
          <w:tcPr>
            <w:tcW w:w="5000" w:type="pct"/>
            <w:shd w:val="clear" w:color="auto" w:fill="E7E6E6" w:themeFill="background2"/>
          </w:tcPr>
          <w:p w14:paraId="10F01FE6" w14:textId="76E8B2AF" w:rsidR="00D13BA3" w:rsidRPr="002D1F77" w:rsidRDefault="008111B7" w:rsidP="002D1F77">
            <w:pPr>
              <w:rPr>
                <w:rFonts w:ascii="Arial" w:hAnsi="Arial" w:cs="Arial"/>
                <w:b/>
                <w:szCs w:val="20"/>
              </w:rPr>
            </w:pPr>
            <w:r>
              <w:rPr>
                <w:rFonts w:ascii="Arial" w:hAnsi="Arial" w:cs="Arial"/>
                <w:b/>
                <w:szCs w:val="20"/>
              </w:rPr>
              <w:t xml:space="preserve">2.  </w:t>
            </w:r>
            <w:r w:rsidR="00D13BA3" w:rsidRPr="002D1F77">
              <w:rPr>
                <w:rFonts w:ascii="Arial" w:hAnsi="Arial" w:cs="Arial"/>
                <w:b/>
                <w:szCs w:val="20"/>
              </w:rPr>
              <w:t>Technical Approach</w:t>
            </w:r>
          </w:p>
        </w:tc>
      </w:tr>
      <w:tr w:rsidR="00D13BA3" w:rsidRPr="00E577E3" w14:paraId="1BD773E5" w14:textId="77777777" w:rsidTr="005E7DBB">
        <w:trPr>
          <w:trHeight w:val="269"/>
        </w:trPr>
        <w:tc>
          <w:tcPr>
            <w:tcW w:w="5000" w:type="pct"/>
            <w:shd w:val="clear" w:color="auto" w:fill="E7E6E6" w:themeFill="background2"/>
          </w:tcPr>
          <w:p w14:paraId="31260D42" w14:textId="4F2699AF" w:rsidR="00D13BA3" w:rsidRPr="00E577E3" w:rsidRDefault="0075397D" w:rsidP="0075397D">
            <w:pPr>
              <w:pStyle w:val="ListParagraph"/>
              <w:ind w:left="360"/>
              <w:rPr>
                <w:rFonts w:ascii="Arial" w:hAnsi="Arial" w:cs="Arial"/>
                <w:b/>
                <w:szCs w:val="20"/>
              </w:rPr>
            </w:pPr>
            <w:r>
              <w:rPr>
                <w:rFonts w:ascii="Arial" w:hAnsi="Arial" w:cs="Arial"/>
                <w:b/>
                <w:szCs w:val="20"/>
              </w:rPr>
              <w:t>a</w:t>
            </w:r>
            <w:r w:rsidR="00D13BA3" w:rsidRPr="00E577E3">
              <w:rPr>
                <w:rFonts w:ascii="Arial" w:hAnsi="Arial" w:cs="Arial"/>
                <w:b/>
                <w:szCs w:val="20"/>
              </w:rPr>
              <w:t>.</w:t>
            </w:r>
            <w:r w:rsidR="00D13BA3" w:rsidRPr="00E577E3">
              <w:rPr>
                <w:rFonts w:ascii="Arial" w:hAnsi="Arial" w:cs="Arial"/>
                <w:b/>
                <w:szCs w:val="20"/>
              </w:rPr>
              <w:tab/>
            </w:r>
            <w:r>
              <w:rPr>
                <w:rFonts w:ascii="Arial" w:hAnsi="Arial" w:cs="Arial"/>
                <w:b/>
                <w:szCs w:val="20"/>
              </w:rPr>
              <w:t>Understanding of the Project Requirements.</w:t>
            </w:r>
          </w:p>
        </w:tc>
      </w:tr>
      <w:tr w:rsidR="00EA6D9C" w:rsidRPr="00E577E3" w14:paraId="1264138D" w14:textId="77777777" w:rsidTr="00773255">
        <w:trPr>
          <w:trHeight w:val="494"/>
        </w:trPr>
        <w:tc>
          <w:tcPr>
            <w:tcW w:w="5000" w:type="pct"/>
            <w:vAlign w:val="center"/>
          </w:tcPr>
          <w:p w14:paraId="7AD32CA1" w14:textId="6695C605" w:rsidR="0075397D" w:rsidRPr="00E577E3" w:rsidRDefault="00A76ADB" w:rsidP="00956C15">
            <w:pPr>
              <w:pStyle w:val="Level4Body"/>
              <w:ind w:left="697"/>
              <w:rPr>
                <w:rFonts w:cs="Arial"/>
                <w:sz w:val="20"/>
              </w:rPr>
            </w:pPr>
            <w:r>
              <w:rPr>
                <w:rFonts w:cs="Arial"/>
                <w:sz w:val="20"/>
              </w:rPr>
              <w:t>In one’s own words, the B</w:t>
            </w:r>
            <w:r w:rsidR="0075397D">
              <w:rPr>
                <w:rFonts w:cs="Arial"/>
                <w:sz w:val="20"/>
              </w:rPr>
              <w:t xml:space="preserve">idder should </w:t>
            </w:r>
            <w:r w:rsidR="0075397D" w:rsidRPr="00AC4DBF">
              <w:rPr>
                <w:rFonts w:cs="Arial"/>
                <w:sz w:val="20"/>
              </w:rPr>
              <w:t>present a detailed descri</w:t>
            </w:r>
            <w:r w:rsidR="0075397D">
              <w:rPr>
                <w:rFonts w:cs="Arial"/>
                <w:sz w:val="20"/>
              </w:rPr>
              <w:t>ption of its understanding of the project requirements.</w:t>
            </w:r>
          </w:p>
        </w:tc>
      </w:tr>
    </w:tbl>
    <w:p w14:paraId="45C67447" w14:textId="77777777" w:rsidR="00EF6375" w:rsidRPr="00A86E2B" w:rsidRDefault="00EF6375" w:rsidP="00EF6375">
      <w:pPr>
        <w:spacing w:before="120" w:after="120"/>
        <w:rPr>
          <w:rFonts w:ascii="Arial" w:hAnsi="Arial" w:cs="Arial"/>
          <w:b/>
          <w:szCs w:val="20"/>
        </w:rPr>
      </w:pPr>
      <w:r w:rsidRPr="00A86E2B">
        <w:rPr>
          <w:rFonts w:ascii="Arial" w:hAnsi="Arial" w:cs="Arial"/>
          <w:b/>
          <w:szCs w:val="20"/>
        </w:rPr>
        <w:t>Bidder Response:</w:t>
      </w:r>
    </w:p>
    <w:p w14:paraId="6F7F3450" w14:textId="77777777" w:rsidR="00D13BA3" w:rsidRDefault="00D13BA3">
      <w:pPr>
        <w:rPr>
          <w:rFonts w:ascii="Arial" w:hAnsi="Arial" w:cs="Arial"/>
        </w:rPr>
      </w:pPr>
    </w:p>
    <w:p w14:paraId="6692BB2E" w14:textId="77777777" w:rsidR="00D13BA3" w:rsidRDefault="00D13BA3">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14570"/>
      </w:tblGrid>
      <w:tr w:rsidR="00D13BA3" w:rsidRPr="00E577E3" w14:paraId="4EA5974A" w14:textId="77777777" w:rsidTr="005E7DBB">
        <w:tc>
          <w:tcPr>
            <w:tcW w:w="5000" w:type="pct"/>
            <w:shd w:val="clear" w:color="auto" w:fill="E7E6E6" w:themeFill="background2"/>
          </w:tcPr>
          <w:p w14:paraId="0090D0C4" w14:textId="7F785D66" w:rsidR="00D13BA3" w:rsidRPr="002D1F77" w:rsidRDefault="008111B7" w:rsidP="002D1F77">
            <w:pPr>
              <w:rPr>
                <w:rFonts w:ascii="Arial" w:hAnsi="Arial" w:cs="Arial"/>
                <w:b/>
                <w:szCs w:val="20"/>
              </w:rPr>
            </w:pPr>
            <w:r>
              <w:rPr>
                <w:rFonts w:ascii="Arial" w:hAnsi="Arial" w:cs="Arial"/>
                <w:b/>
                <w:szCs w:val="20"/>
              </w:rPr>
              <w:lastRenderedPageBreak/>
              <w:t xml:space="preserve">2.  </w:t>
            </w:r>
            <w:r w:rsidR="00D13BA3" w:rsidRPr="002D1F77">
              <w:rPr>
                <w:rFonts w:ascii="Arial" w:hAnsi="Arial" w:cs="Arial"/>
                <w:b/>
                <w:szCs w:val="20"/>
              </w:rPr>
              <w:t>Technical Approach</w:t>
            </w:r>
          </w:p>
        </w:tc>
      </w:tr>
      <w:tr w:rsidR="00D13BA3" w:rsidRPr="00E577E3" w14:paraId="2AFEE993" w14:textId="77777777" w:rsidTr="005E7DBB">
        <w:trPr>
          <w:trHeight w:val="269"/>
        </w:trPr>
        <w:tc>
          <w:tcPr>
            <w:tcW w:w="5000" w:type="pct"/>
            <w:shd w:val="clear" w:color="auto" w:fill="E7E6E6" w:themeFill="background2"/>
          </w:tcPr>
          <w:p w14:paraId="41A9D28B" w14:textId="2F3BC52E" w:rsidR="00D13BA3" w:rsidRPr="00E577E3" w:rsidRDefault="0075397D" w:rsidP="00431EBC">
            <w:pPr>
              <w:pStyle w:val="ListParagraph"/>
              <w:ind w:left="360"/>
              <w:rPr>
                <w:rFonts w:ascii="Arial" w:hAnsi="Arial" w:cs="Arial"/>
                <w:b/>
                <w:szCs w:val="20"/>
              </w:rPr>
            </w:pPr>
            <w:r>
              <w:rPr>
                <w:rFonts w:ascii="Arial" w:hAnsi="Arial" w:cs="Arial"/>
                <w:b/>
                <w:szCs w:val="20"/>
              </w:rPr>
              <w:t>b.</w:t>
            </w:r>
            <w:r>
              <w:rPr>
                <w:rFonts w:ascii="Arial" w:hAnsi="Arial" w:cs="Arial"/>
                <w:b/>
                <w:szCs w:val="20"/>
              </w:rPr>
              <w:tab/>
              <w:t>Project Management Approach</w:t>
            </w:r>
          </w:p>
        </w:tc>
      </w:tr>
      <w:tr w:rsidR="00EA6D9C" w:rsidRPr="00E577E3" w14:paraId="40BF148E" w14:textId="77777777" w:rsidTr="00773255">
        <w:trPr>
          <w:trHeight w:val="440"/>
        </w:trPr>
        <w:tc>
          <w:tcPr>
            <w:tcW w:w="5000" w:type="pct"/>
            <w:vAlign w:val="center"/>
          </w:tcPr>
          <w:p w14:paraId="4C7BB442" w14:textId="7BE90FD0" w:rsidR="00EA6D9C" w:rsidRPr="00E577E3" w:rsidRDefault="009A16E2" w:rsidP="00956C15">
            <w:pPr>
              <w:pStyle w:val="Level4Body"/>
              <w:ind w:left="787"/>
              <w:rPr>
                <w:rFonts w:cs="Arial"/>
                <w:sz w:val="20"/>
              </w:rPr>
            </w:pPr>
            <w:r>
              <w:rPr>
                <w:rFonts w:cs="Arial"/>
                <w:sz w:val="20"/>
              </w:rPr>
              <w:t>In one’s own words, the B</w:t>
            </w:r>
            <w:r w:rsidR="0075397D">
              <w:rPr>
                <w:rFonts w:cs="Arial"/>
                <w:sz w:val="20"/>
              </w:rPr>
              <w:t>idder should provide their proposed project manage</w:t>
            </w:r>
            <w:r>
              <w:rPr>
                <w:rFonts w:cs="Arial"/>
                <w:sz w:val="20"/>
              </w:rPr>
              <w:t>ment approach for their proposal</w:t>
            </w:r>
            <w:r w:rsidR="0075397D">
              <w:rPr>
                <w:rFonts w:cs="Arial"/>
                <w:sz w:val="20"/>
              </w:rPr>
              <w:t>.</w:t>
            </w:r>
            <w:r w:rsidR="00EA6D9C" w:rsidRPr="00E577E3">
              <w:rPr>
                <w:rFonts w:cs="Arial"/>
                <w:sz w:val="20"/>
              </w:rPr>
              <w:tab/>
            </w:r>
          </w:p>
        </w:tc>
      </w:tr>
    </w:tbl>
    <w:p w14:paraId="0353D896" w14:textId="77777777" w:rsidR="00EF6375" w:rsidRPr="00A86E2B" w:rsidRDefault="00EF6375" w:rsidP="00EF6375">
      <w:pPr>
        <w:spacing w:before="120" w:after="120"/>
        <w:rPr>
          <w:rFonts w:ascii="Arial" w:hAnsi="Arial" w:cs="Arial"/>
          <w:b/>
          <w:szCs w:val="20"/>
        </w:rPr>
      </w:pPr>
      <w:r w:rsidRPr="00A86E2B">
        <w:rPr>
          <w:rFonts w:ascii="Arial" w:hAnsi="Arial" w:cs="Arial"/>
          <w:b/>
          <w:szCs w:val="20"/>
        </w:rPr>
        <w:t>Bidder Response:</w:t>
      </w:r>
    </w:p>
    <w:p w14:paraId="38B90279" w14:textId="77777777" w:rsidR="00D13BA3" w:rsidRDefault="00D13BA3">
      <w:pPr>
        <w:rPr>
          <w:rFonts w:ascii="Arial" w:hAnsi="Arial" w:cs="Arial"/>
        </w:rPr>
      </w:pPr>
    </w:p>
    <w:p w14:paraId="2B9C2E18" w14:textId="77777777" w:rsidR="00D13BA3" w:rsidRDefault="00D13BA3">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14570"/>
      </w:tblGrid>
      <w:tr w:rsidR="004C53FE" w:rsidRPr="00E577E3" w14:paraId="5ADB493F" w14:textId="77777777" w:rsidTr="005E7DBB">
        <w:tc>
          <w:tcPr>
            <w:tcW w:w="5000" w:type="pct"/>
            <w:shd w:val="clear" w:color="auto" w:fill="E7E6E6" w:themeFill="background2"/>
          </w:tcPr>
          <w:p w14:paraId="5C203698" w14:textId="1BE14988" w:rsidR="004C53FE" w:rsidRPr="009A16E2" w:rsidRDefault="008111B7" w:rsidP="002D1F77">
            <w:pPr>
              <w:rPr>
                <w:rFonts w:ascii="Arial" w:hAnsi="Arial" w:cs="Arial"/>
                <w:b/>
                <w:szCs w:val="20"/>
              </w:rPr>
            </w:pPr>
            <w:r w:rsidRPr="009A16E2">
              <w:rPr>
                <w:rFonts w:ascii="Arial" w:hAnsi="Arial" w:cs="Arial"/>
                <w:b/>
                <w:szCs w:val="20"/>
              </w:rPr>
              <w:lastRenderedPageBreak/>
              <w:t xml:space="preserve">2.  </w:t>
            </w:r>
            <w:r w:rsidR="004C53FE" w:rsidRPr="009A16E2">
              <w:rPr>
                <w:rFonts w:ascii="Arial" w:hAnsi="Arial" w:cs="Arial"/>
                <w:b/>
                <w:szCs w:val="20"/>
              </w:rPr>
              <w:t>Technical Approach</w:t>
            </w:r>
          </w:p>
        </w:tc>
      </w:tr>
      <w:tr w:rsidR="004C53FE" w:rsidRPr="00E577E3" w14:paraId="762063C7" w14:textId="77777777" w:rsidTr="005E7DBB">
        <w:trPr>
          <w:trHeight w:val="269"/>
        </w:trPr>
        <w:tc>
          <w:tcPr>
            <w:tcW w:w="5000" w:type="pct"/>
            <w:shd w:val="clear" w:color="auto" w:fill="E7E6E6" w:themeFill="background2"/>
          </w:tcPr>
          <w:p w14:paraId="2995E289" w14:textId="7B438ADB" w:rsidR="004C53FE" w:rsidRPr="009A16E2" w:rsidRDefault="0075397D" w:rsidP="00773255">
            <w:pPr>
              <w:pStyle w:val="ListParagraph"/>
              <w:ind w:left="360"/>
              <w:rPr>
                <w:rFonts w:ascii="Arial" w:hAnsi="Arial" w:cs="Arial"/>
                <w:b/>
                <w:szCs w:val="20"/>
              </w:rPr>
            </w:pPr>
            <w:r w:rsidRPr="009A16E2">
              <w:rPr>
                <w:rFonts w:ascii="Arial" w:hAnsi="Arial" w:cs="Arial"/>
                <w:b/>
                <w:szCs w:val="20"/>
              </w:rPr>
              <w:t>c.</w:t>
            </w:r>
            <w:r w:rsidRPr="009A16E2">
              <w:rPr>
                <w:rFonts w:ascii="Arial" w:hAnsi="Arial" w:cs="Arial"/>
                <w:b/>
                <w:szCs w:val="20"/>
              </w:rPr>
              <w:tab/>
            </w:r>
            <w:r w:rsidR="00773255" w:rsidRPr="009A16E2">
              <w:rPr>
                <w:rFonts w:ascii="Arial" w:hAnsi="Arial" w:cs="Arial"/>
                <w:b/>
                <w:szCs w:val="20"/>
              </w:rPr>
              <w:t>Technical Considerations</w:t>
            </w:r>
          </w:p>
        </w:tc>
      </w:tr>
      <w:tr w:rsidR="00EA6D9C" w:rsidRPr="00517AD9" w14:paraId="6CAA62B2" w14:textId="77777777" w:rsidTr="00EA6D9C">
        <w:tc>
          <w:tcPr>
            <w:tcW w:w="5000" w:type="pct"/>
          </w:tcPr>
          <w:p w14:paraId="28EFFF1C" w14:textId="77777777" w:rsidR="00995B27" w:rsidRDefault="00995B27" w:rsidP="00945BC6">
            <w:pPr>
              <w:pStyle w:val="Level4Body"/>
              <w:ind w:left="0"/>
              <w:rPr>
                <w:rFonts w:cs="Arial"/>
                <w:sz w:val="20"/>
              </w:rPr>
            </w:pPr>
          </w:p>
          <w:p w14:paraId="6129E75D" w14:textId="2682662D" w:rsidR="00EA6D9C" w:rsidRPr="00517AD9" w:rsidRDefault="009A16E2" w:rsidP="00956C15">
            <w:pPr>
              <w:pStyle w:val="Level4Body"/>
              <w:ind w:left="697"/>
              <w:rPr>
                <w:rFonts w:cs="Arial"/>
                <w:sz w:val="20"/>
              </w:rPr>
            </w:pPr>
            <w:r>
              <w:rPr>
                <w:rFonts w:cs="Arial"/>
                <w:sz w:val="20"/>
              </w:rPr>
              <w:t>In one’s own words, the B</w:t>
            </w:r>
            <w:r w:rsidR="0075397D">
              <w:rPr>
                <w:rFonts w:cs="Arial"/>
                <w:sz w:val="20"/>
              </w:rPr>
              <w:t xml:space="preserve">idder should describe </w:t>
            </w:r>
            <w:r w:rsidR="00773255">
              <w:rPr>
                <w:rFonts w:cs="Arial"/>
                <w:sz w:val="20"/>
              </w:rPr>
              <w:t>any technical considerations for this scope of work</w:t>
            </w:r>
            <w:r w:rsidR="0075397D">
              <w:rPr>
                <w:rFonts w:cs="Arial"/>
                <w:sz w:val="20"/>
              </w:rPr>
              <w:t>.</w:t>
            </w:r>
          </w:p>
          <w:p w14:paraId="1C405FDD" w14:textId="6772BBBB" w:rsidR="00EA6D9C" w:rsidRPr="00517AD9" w:rsidRDefault="00EA6D9C">
            <w:pPr>
              <w:pStyle w:val="Level4Body"/>
              <w:ind w:left="0"/>
              <w:rPr>
                <w:rFonts w:cs="Arial"/>
                <w:sz w:val="20"/>
              </w:rPr>
            </w:pPr>
          </w:p>
        </w:tc>
      </w:tr>
    </w:tbl>
    <w:p w14:paraId="6DB2F15B" w14:textId="08DD7B49" w:rsidR="00F66632" w:rsidRPr="009A16E2" w:rsidRDefault="00945BC6">
      <w:pPr>
        <w:rPr>
          <w:rFonts w:ascii="Arial" w:hAnsi="Arial" w:cs="Arial"/>
          <w:b/>
          <w:sz w:val="20"/>
          <w:szCs w:val="20"/>
        </w:rPr>
      </w:pPr>
      <w:r w:rsidRPr="00517AD9">
        <w:rPr>
          <w:rFonts w:ascii="Arial" w:hAnsi="Arial" w:cs="Arial"/>
          <w:b/>
          <w:sz w:val="20"/>
          <w:szCs w:val="20"/>
        </w:rPr>
        <w:t>Bidder Response:</w:t>
      </w:r>
    </w:p>
    <w:sectPr w:rsidR="00F66632" w:rsidRPr="009A16E2" w:rsidSect="004E242A">
      <w:headerReference w:type="default" r:id="rId11"/>
      <w:footerReference w:type="default" r:id="rId12"/>
      <w:pgSz w:w="15840" w:h="12240" w:orient="landscape"/>
      <w:pgMar w:top="1080" w:right="630" w:bottom="720" w:left="630" w:header="360" w:footer="1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82476" w14:textId="77777777" w:rsidR="00AC4DBF" w:rsidRDefault="00AC4DBF" w:rsidP="00FD604C">
      <w:pPr>
        <w:spacing w:after="0" w:line="240" w:lineRule="auto"/>
      </w:pPr>
      <w:r>
        <w:separator/>
      </w:r>
    </w:p>
  </w:endnote>
  <w:endnote w:type="continuationSeparator" w:id="0">
    <w:p w14:paraId="324FEC2C" w14:textId="77777777" w:rsidR="00AC4DBF" w:rsidRDefault="00AC4DBF" w:rsidP="00FD604C">
      <w:pPr>
        <w:spacing w:after="0" w:line="240" w:lineRule="auto"/>
      </w:pPr>
      <w:r>
        <w:continuationSeparator/>
      </w:r>
    </w:p>
  </w:endnote>
  <w:endnote w:type="continuationNotice" w:id="1">
    <w:p w14:paraId="6597FC05" w14:textId="77777777" w:rsidR="00AC4DBF" w:rsidRDefault="00AC4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13521"/>
      <w:docPartObj>
        <w:docPartGallery w:val="Page Numbers (Bottom of Page)"/>
        <w:docPartUnique/>
      </w:docPartObj>
    </w:sdtPr>
    <w:sdtEndPr>
      <w:rPr>
        <w:rFonts w:ascii="Arial" w:hAnsi="Arial" w:cs="Arial"/>
      </w:rPr>
    </w:sdtEndPr>
    <w:sdtContent>
      <w:sdt>
        <w:sdtPr>
          <w:rPr>
            <w:rFonts w:ascii="Arial" w:hAnsi="Arial" w:cs="Arial"/>
          </w:rPr>
          <w:id w:val="493842193"/>
          <w:docPartObj>
            <w:docPartGallery w:val="Page Numbers (Top of Page)"/>
            <w:docPartUnique/>
          </w:docPartObj>
        </w:sdtPr>
        <w:sdtEndPr/>
        <w:sdtContent>
          <w:p w14:paraId="7A486B86" w14:textId="786B2FB9" w:rsidR="00AC4DBF" w:rsidRPr="00A51122" w:rsidRDefault="00AC4DBF">
            <w:pPr>
              <w:pStyle w:val="Footer"/>
              <w:jc w:val="right"/>
              <w:rPr>
                <w:rFonts w:ascii="Arial" w:hAnsi="Arial" w:cs="Arial"/>
              </w:rPr>
            </w:pPr>
            <w:r w:rsidRPr="00A51122">
              <w:rPr>
                <w:rFonts w:ascii="Arial" w:hAnsi="Arial" w:cs="Arial"/>
              </w:rPr>
              <w:t xml:space="preserve">Page </w:t>
            </w:r>
            <w:r w:rsidRPr="00A51122">
              <w:rPr>
                <w:rFonts w:ascii="Arial" w:hAnsi="Arial" w:cs="Arial"/>
                <w:b/>
                <w:bCs/>
                <w:sz w:val="24"/>
                <w:szCs w:val="24"/>
              </w:rPr>
              <w:fldChar w:fldCharType="begin"/>
            </w:r>
            <w:r w:rsidRPr="00A51122">
              <w:rPr>
                <w:rFonts w:ascii="Arial" w:hAnsi="Arial" w:cs="Arial"/>
                <w:b/>
                <w:bCs/>
              </w:rPr>
              <w:instrText xml:space="preserve"> PAGE </w:instrText>
            </w:r>
            <w:r w:rsidRPr="00A51122">
              <w:rPr>
                <w:rFonts w:ascii="Arial" w:hAnsi="Arial" w:cs="Arial"/>
                <w:b/>
                <w:bCs/>
                <w:sz w:val="24"/>
                <w:szCs w:val="24"/>
              </w:rPr>
              <w:fldChar w:fldCharType="separate"/>
            </w:r>
            <w:r w:rsidR="001665A8">
              <w:rPr>
                <w:rFonts w:ascii="Arial" w:hAnsi="Arial" w:cs="Arial"/>
                <w:b/>
                <w:bCs/>
                <w:noProof/>
              </w:rPr>
              <w:t>22</w:t>
            </w:r>
            <w:r w:rsidRPr="00A51122">
              <w:rPr>
                <w:rFonts w:ascii="Arial" w:hAnsi="Arial" w:cs="Arial"/>
                <w:b/>
                <w:bCs/>
                <w:sz w:val="24"/>
                <w:szCs w:val="24"/>
              </w:rPr>
              <w:fldChar w:fldCharType="end"/>
            </w:r>
            <w:r w:rsidRPr="00A51122">
              <w:rPr>
                <w:rFonts w:ascii="Arial" w:hAnsi="Arial" w:cs="Arial"/>
              </w:rPr>
              <w:t xml:space="preserve"> of </w:t>
            </w:r>
            <w:r w:rsidRPr="00A51122">
              <w:rPr>
                <w:rFonts w:ascii="Arial" w:hAnsi="Arial" w:cs="Arial"/>
                <w:b/>
                <w:bCs/>
                <w:sz w:val="24"/>
                <w:szCs w:val="24"/>
              </w:rPr>
              <w:fldChar w:fldCharType="begin"/>
            </w:r>
            <w:r w:rsidRPr="00A51122">
              <w:rPr>
                <w:rFonts w:ascii="Arial" w:hAnsi="Arial" w:cs="Arial"/>
                <w:b/>
                <w:bCs/>
              </w:rPr>
              <w:instrText xml:space="preserve"> NUMPAGES  </w:instrText>
            </w:r>
            <w:r w:rsidRPr="00A51122">
              <w:rPr>
                <w:rFonts w:ascii="Arial" w:hAnsi="Arial" w:cs="Arial"/>
                <w:b/>
                <w:bCs/>
                <w:sz w:val="24"/>
                <w:szCs w:val="24"/>
              </w:rPr>
              <w:fldChar w:fldCharType="separate"/>
            </w:r>
            <w:r w:rsidR="001665A8">
              <w:rPr>
                <w:rFonts w:ascii="Arial" w:hAnsi="Arial" w:cs="Arial"/>
                <w:b/>
                <w:bCs/>
                <w:noProof/>
              </w:rPr>
              <w:t>24</w:t>
            </w:r>
            <w:r w:rsidRPr="00A51122">
              <w:rPr>
                <w:rFonts w:ascii="Arial" w:hAnsi="Arial" w:cs="Arial"/>
                <w:b/>
                <w:bCs/>
                <w:sz w:val="24"/>
                <w:szCs w:val="24"/>
              </w:rPr>
              <w:fldChar w:fldCharType="end"/>
            </w:r>
          </w:p>
        </w:sdtContent>
      </w:sdt>
    </w:sdtContent>
  </w:sdt>
  <w:p w14:paraId="7A486B88" w14:textId="605A953E" w:rsidR="00AC4DBF" w:rsidRDefault="00D761A1">
    <w:r w:rsidRPr="00A51122">
      <w:rPr>
        <w:rFonts w:ascii="Arial" w:hAnsi="Arial" w:cs="Arial"/>
        <w:sz w:val="20"/>
      </w:rPr>
      <w:t xml:space="preserve">Response to RFP No. </w:t>
    </w:r>
    <w:r>
      <w:rPr>
        <w:rFonts w:ascii="Arial" w:hAnsi="Arial" w:cs="Arial"/>
        <w:sz w:val="20"/>
      </w:rPr>
      <w:t>R44-17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8A709" w14:textId="77777777" w:rsidR="00AC4DBF" w:rsidRDefault="00AC4DBF" w:rsidP="00FD604C">
      <w:pPr>
        <w:spacing w:after="0" w:line="240" w:lineRule="auto"/>
      </w:pPr>
      <w:r>
        <w:separator/>
      </w:r>
    </w:p>
  </w:footnote>
  <w:footnote w:type="continuationSeparator" w:id="0">
    <w:p w14:paraId="54AB9315" w14:textId="77777777" w:rsidR="00AC4DBF" w:rsidRDefault="00AC4DBF" w:rsidP="00FD604C">
      <w:pPr>
        <w:spacing w:after="0" w:line="240" w:lineRule="auto"/>
      </w:pPr>
      <w:r>
        <w:continuationSeparator/>
      </w:r>
    </w:p>
  </w:footnote>
  <w:footnote w:type="continuationNotice" w:id="1">
    <w:p w14:paraId="237E95D6" w14:textId="77777777" w:rsidR="00AC4DBF" w:rsidRDefault="00AC4D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2827" w14:textId="7F6B17C1" w:rsidR="00D761A1" w:rsidRPr="0009270B" w:rsidRDefault="009A55B9" w:rsidP="00D761A1">
    <w:pPr>
      <w:pStyle w:val="Footer"/>
      <w:rPr>
        <w:rFonts w:ascii="Arial" w:hAnsi="Arial" w:cs="Arial"/>
        <w:b/>
        <w:sz w:val="32"/>
      </w:rPr>
    </w:pPr>
    <w:r>
      <w:rPr>
        <w:rFonts w:ascii="Arial" w:hAnsi="Arial" w:cs="Arial"/>
        <w:b/>
        <w:sz w:val="32"/>
      </w:rPr>
      <w:t xml:space="preserve">Attachment A - </w:t>
    </w:r>
    <w:r w:rsidR="00D761A1" w:rsidRPr="0009270B">
      <w:rPr>
        <w:rFonts w:ascii="Arial" w:hAnsi="Arial" w:cs="Arial"/>
        <w:b/>
        <w:sz w:val="32"/>
      </w:rPr>
      <w:t xml:space="preserve">Bidder Response </w:t>
    </w:r>
    <w:r w:rsidRPr="0009270B">
      <w:rPr>
        <w:rFonts w:ascii="Arial" w:hAnsi="Arial" w:cs="Arial"/>
        <w:b/>
        <w:sz w:val="32"/>
      </w:rPr>
      <w:t xml:space="preserve">Requirements </w:t>
    </w:r>
    <w:r w:rsidR="00D761A1" w:rsidRPr="0009270B">
      <w:rPr>
        <w:rFonts w:ascii="Arial" w:hAnsi="Arial" w:cs="Arial"/>
        <w:b/>
        <w:sz w:val="32"/>
      </w:rPr>
      <w:t>Matrix</w:t>
    </w:r>
  </w:p>
  <w:p w14:paraId="7A486B85" w14:textId="7EF80C99" w:rsidR="00AC4DBF" w:rsidRPr="00A51122" w:rsidRDefault="00AC4DBF">
    <w:pPr>
      <w:pStyle w:val="Header"/>
      <w:pBdr>
        <w:bottom w:val="single" w:sz="6" w:space="1" w:color="auto"/>
      </w:pBd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05CB"/>
    <w:multiLevelType w:val="hybridMultilevel"/>
    <w:tmpl w:val="CD4A4CB8"/>
    <w:lvl w:ilvl="0" w:tplc="ABD6B3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52FED"/>
    <w:multiLevelType w:val="hybridMultilevel"/>
    <w:tmpl w:val="7D44086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B6A0D"/>
    <w:multiLevelType w:val="hybridMultilevel"/>
    <w:tmpl w:val="A9D4DA44"/>
    <w:lvl w:ilvl="0" w:tplc="2B50F59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9266F"/>
    <w:multiLevelType w:val="hybridMultilevel"/>
    <w:tmpl w:val="74A8D6E6"/>
    <w:lvl w:ilvl="0" w:tplc="3B9A087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F636E"/>
    <w:multiLevelType w:val="hybridMultilevel"/>
    <w:tmpl w:val="7BEA37F0"/>
    <w:lvl w:ilvl="0" w:tplc="9844D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B66C1"/>
    <w:multiLevelType w:val="hybridMultilevel"/>
    <w:tmpl w:val="37C840FC"/>
    <w:lvl w:ilvl="0" w:tplc="71EA9DF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C2F7A"/>
    <w:multiLevelType w:val="hybridMultilevel"/>
    <w:tmpl w:val="54FCD0F6"/>
    <w:lvl w:ilvl="0" w:tplc="EB44107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A6362"/>
    <w:multiLevelType w:val="hybridMultilevel"/>
    <w:tmpl w:val="6A1C32D6"/>
    <w:lvl w:ilvl="0" w:tplc="1FE61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A5475"/>
    <w:multiLevelType w:val="hybridMultilevel"/>
    <w:tmpl w:val="A1AE2728"/>
    <w:lvl w:ilvl="0" w:tplc="5E9E3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33A40"/>
    <w:multiLevelType w:val="hybridMultilevel"/>
    <w:tmpl w:val="6D2EF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51F81"/>
    <w:multiLevelType w:val="hybridMultilevel"/>
    <w:tmpl w:val="7BEA37F0"/>
    <w:lvl w:ilvl="0" w:tplc="9844D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2BBB5197"/>
    <w:multiLevelType w:val="hybridMultilevel"/>
    <w:tmpl w:val="B38EEC7E"/>
    <w:lvl w:ilvl="0" w:tplc="A22AD77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B2128"/>
    <w:multiLevelType w:val="hybridMultilevel"/>
    <w:tmpl w:val="4ADAF998"/>
    <w:lvl w:ilvl="0" w:tplc="2A824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24523"/>
    <w:multiLevelType w:val="hybridMultilevel"/>
    <w:tmpl w:val="07A45F96"/>
    <w:lvl w:ilvl="0" w:tplc="AE12696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135D6"/>
    <w:multiLevelType w:val="hybridMultilevel"/>
    <w:tmpl w:val="47529B30"/>
    <w:lvl w:ilvl="0" w:tplc="AAFAC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47983"/>
    <w:multiLevelType w:val="hybridMultilevel"/>
    <w:tmpl w:val="CCF44E44"/>
    <w:lvl w:ilvl="0" w:tplc="C4DCB51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C13FC"/>
    <w:multiLevelType w:val="hybridMultilevel"/>
    <w:tmpl w:val="A4225016"/>
    <w:lvl w:ilvl="0" w:tplc="EBE0B4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C2E63"/>
    <w:multiLevelType w:val="hybridMultilevel"/>
    <w:tmpl w:val="97949C02"/>
    <w:lvl w:ilvl="0" w:tplc="AF364DA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658F8"/>
    <w:multiLevelType w:val="hybridMultilevel"/>
    <w:tmpl w:val="F3968B2A"/>
    <w:lvl w:ilvl="0" w:tplc="DB388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655E4"/>
    <w:multiLevelType w:val="hybridMultilevel"/>
    <w:tmpl w:val="9CA4C084"/>
    <w:lvl w:ilvl="0" w:tplc="6DA61B8E">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20D90"/>
    <w:multiLevelType w:val="hybridMultilevel"/>
    <w:tmpl w:val="06D4701A"/>
    <w:lvl w:ilvl="0" w:tplc="B470C566">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02663"/>
    <w:multiLevelType w:val="hybridMultilevel"/>
    <w:tmpl w:val="B80C1262"/>
    <w:lvl w:ilvl="0" w:tplc="FD52BAB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33BDC"/>
    <w:multiLevelType w:val="hybridMultilevel"/>
    <w:tmpl w:val="7D44086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5527E"/>
    <w:multiLevelType w:val="hybridMultilevel"/>
    <w:tmpl w:val="7D44086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0142C"/>
    <w:multiLevelType w:val="hybridMultilevel"/>
    <w:tmpl w:val="347E4B0E"/>
    <w:lvl w:ilvl="0" w:tplc="A63A9B5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C2F80"/>
    <w:multiLevelType w:val="hybridMultilevel"/>
    <w:tmpl w:val="F8A8FE72"/>
    <w:lvl w:ilvl="0" w:tplc="4C943C66">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D7251"/>
    <w:multiLevelType w:val="hybridMultilevel"/>
    <w:tmpl w:val="A46C7228"/>
    <w:lvl w:ilvl="0" w:tplc="FEDAB87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05F27"/>
    <w:multiLevelType w:val="hybridMultilevel"/>
    <w:tmpl w:val="25D27280"/>
    <w:lvl w:ilvl="0" w:tplc="CC020A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9215E"/>
    <w:multiLevelType w:val="multilevel"/>
    <w:tmpl w:val="23B08C8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lvlText w:val="%5."/>
      <w:lvlJc w:val="right"/>
      <w:pPr>
        <w:tabs>
          <w:tab w:val="num" w:pos="720"/>
        </w:tabs>
        <w:ind w:left="2880" w:hanging="720"/>
      </w:pPr>
      <w:rPr>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0" w15:restartNumberingAfterBreak="0">
    <w:nsid w:val="5A9D0E7E"/>
    <w:multiLevelType w:val="hybridMultilevel"/>
    <w:tmpl w:val="6CA21886"/>
    <w:lvl w:ilvl="0" w:tplc="395614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A0AB7"/>
    <w:multiLevelType w:val="hybridMultilevel"/>
    <w:tmpl w:val="6034172E"/>
    <w:lvl w:ilvl="0" w:tplc="BC6AA63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AB50E4"/>
    <w:multiLevelType w:val="hybridMultilevel"/>
    <w:tmpl w:val="ED9042EA"/>
    <w:lvl w:ilvl="0" w:tplc="54942424">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F4565"/>
    <w:multiLevelType w:val="hybridMultilevel"/>
    <w:tmpl w:val="E49AA29E"/>
    <w:lvl w:ilvl="0" w:tplc="ED3C960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4251E"/>
    <w:multiLevelType w:val="hybridMultilevel"/>
    <w:tmpl w:val="366C4476"/>
    <w:lvl w:ilvl="0" w:tplc="750CB8F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15684"/>
    <w:multiLevelType w:val="hybridMultilevel"/>
    <w:tmpl w:val="2E1899AE"/>
    <w:lvl w:ilvl="0" w:tplc="5FE445A2">
      <w:start w:val="1"/>
      <w:numFmt w:val="lowerRoman"/>
      <w:pStyle w:val="Level5"/>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B94350"/>
    <w:multiLevelType w:val="hybridMultilevel"/>
    <w:tmpl w:val="0EB20D94"/>
    <w:lvl w:ilvl="0" w:tplc="91004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41767"/>
    <w:multiLevelType w:val="hybridMultilevel"/>
    <w:tmpl w:val="F81A9186"/>
    <w:lvl w:ilvl="0" w:tplc="96F0128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110F4F"/>
    <w:multiLevelType w:val="hybridMultilevel"/>
    <w:tmpl w:val="033C4E76"/>
    <w:lvl w:ilvl="0" w:tplc="4C3C169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51B59"/>
    <w:multiLevelType w:val="hybridMultilevel"/>
    <w:tmpl w:val="A6965018"/>
    <w:lvl w:ilvl="0" w:tplc="2E2CD6D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AF56EF"/>
    <w:multiLevelType w:val="hybridMultilevel"/>
    <w:tmpl w:val="C91A8FE6"/>
    <w:lvl w:ilvl="0" w:tplc="97484D6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92809"/>
    <w:multiLevelType w:val="hybridMultilevel"/>
    <w:tmpl w:val="E49AA29E"/>
    <w:lvl w:ilvl="0" w:tplc="ED3C960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970A05"/>
    <w:multiLevelType w:val="hybridMultilevel"/>
    <w:tmpl w:val="207C9BB6"/>
    <w:lvl w:ilvl="0" w:tplc="3CA85E5E">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36A9D"/>
    <w:multiLevelType w:val="hybridMultilevel"/>
    <w:tmpl w:val="944A8322"/>
    <w:lvl w:ilvl="0" w:tplc="528AC7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7F3091"/>
    <w:multiLevelType w:val="hybridMultilevel"/>
    <w:tmpl w:val="AFC23794"/>
    <w:lvl w:ilvl="0" w:tplc="A176B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A420F1"/>
    <w:multiLevelType w:val="multilevel"/>
    <w:tmpl w:val="C30C253C"/>
    <w:lvl w:ilvl="0">
      <w:start w:val="1"/>
      <w:numFmt w:val="upperRoman"/>
      <w:lvlText w:val="%1."/>
      <w:lvlJc w:val="left"/>
      <w:pPr>
        <w:ind w:left="360" w:hanging="360"/>
      </w:pPr>
      <w:rPr>
        <w:rFonts w:ascii="Arial Bold" w:hAnsi="Arial Bold" w:hint="default"/>
        <w:b/>
        <w:i w:val="0"/>
        <w:sz w:val="20"/>
        <w:szCs w:val="18"/>
      </w:rPr>
    </w:lvl>
    <w:lvl w:ilvl="1">
      <w:start w:val="1"/>
      <w:numFmt w:val="lowerLetter"/>
      <w:lvlText w:val="%2)"/>
      <w:lvlJc w:val="left"/>
      <w:pPr>
        <w:tabs>
          <w:tab w:val="num" w:pos="720"/>
        </w:tabs>
        <w:ind w:left="720" w:hanging="720"/>
      </w:pPr>
      <w:rPr>
        <w:rFonts w:hint="default"/>
        <w:b w:val="0"/>
        <w:i w:val="0"/>
        <w:color w:val="auto"/>
        <w:sz w:val="18"/>
        <w:szCs w:val="18"/>
      </w:rPr>
    </w:lvl>
    <w:lvl w:ilvl="2">
      <w:start w:val="1"/>
      <w:numFmt w:val="decimal"/>
      <w:lvlText w:val="%3."/>
      <w:lvlJc w:val="left"/>
      <w:pPr>
        <w:tabs>
          <w:tab w:val="num" w:pos="720"/>
        </w:tabs>
        <w:ind w:left="1440" w:hanging="720"/>
      </w:pPr>
      <w:rPr>
        <w:rFonts w:ascii="Arial" w:hAnsi="Arial" w:cs="Arial" w:hint="default"/>
        <w:b w:val="0"/>
        <w:i w:val="0"/>
        <w:color w:val="auto"/>
        <w:sz w:val="18"/>
        <w:szCs w:val="18"/>
      </w:rPr>
    </w:lvl>
    <w:lvl w:ilvl="3">
      <w:start w:val="1"/>
      <w:numFmt w:val="lowerLetter"/>
      <w:lvlText w:val="%4."/>
      <w:lvlJc w:val="left"/>
      <w:pPr>
        <w:tabs>
          <w:tab w:val="num" w:pos="900"/>
        </w:tabs>
        <w:ind w:left="234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val="0"/>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val="0"/>
        <w:i w:val="0"/>
        <w:sz w:val="18"/>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6" w15:restartNumberingAfterBreak="0">
    <w:nsid w:val="7EF66B72"/>
    <w:multiLevelType w:val="hybridMultilevel"/>
    <w:tmpl w:val="81B226D2"/>
    <w:lvl w:ilvl="0" w:tplc="1B2CF01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1"/>
  </w:num>
  <w:num w:numId="3">
    <w:abstractNumId w:val="45"/>
  </w:num>
  <w:num w:numId="4">
    <w:abstractNumId w:val="9"/>
  </w:num>
  <w:num w:numId="5">
    <w:abstractNumId w:val="31"/>
  </w:num>
  <w:num w:numId="6">
    <w:abstractNumId w:val="24"/>
  </w:num>
  <w:num w:numId="7">
    <w:abstractNumId w:val="1"/>
  </w:num>
  <w:num w:numId="8">
    <w:abstractNumId w:val="23"/>
  </w:num>
  <w:num w:numId="9">
    <w:abstractNumId w:val="7"/>
  </w:num>
  <w:num w:numId="10">
    <w:abstractNumId w:val="5"/>
  </w:num>
  <w:num w:numId="11">
    <w:abstractNumId w:val="29"/>
  </w:num>
  <w:num w:numId="12">
    <w:abstractNumId w:val="0"/>
  </w:num>
  <w:num w:numId="13">
    <w:abstractNumId w:val="27"/>
  </w:num>
  <w:num w:numId="14">
    <w:abstractNumId w:val="13"/>
  </w:num>
  <w:num w:numId="15">
    <w:abstractNumId w:val="33"/>
  </w:num>
  <w:num w:numId="16">
    <w:abstractNumId w:val="10"/>
  </w:num>
  <w:num w:numId="17">
    <w:abstractNumId w:val="32"/>
  </w:num>
  <w:num w:numId="18">
    <w:abstractNumId w:val="41"/>
  </w:num>
  <w:num w:numId="19">
    <w:abstractNumId w:val="4"/>
  </w:num>
  <w:num w:numId="20">
    <w:abstractNumId w:val="34"/>
  </w:num>
  <w:num w:numId="21">
    <w:abstractNumId w:val="42"/>
  </w:num>
  <w:num w:numId="22">
    <w:abstractNumId w:val="8"/>
  </w:num>
  <w:num w:numId="23">
    <w:abstractNumId w:val="37"/>
  </w:num>
  <w:num w:numId="24">
    <w:abstractNumId w:val="39"/>
  </w:num>
  <w:num w:numId="25">
    <w:abstractNumId w:val="19"/>
  </w:num>
  <w:num w:numId="26">
    <w:abstractNumId w:val="21"/>
  </w:num>
  <w:num w:numId="27">
    <w:abstractNumId w:val="16"/>
  </w:num>
  <w:num w:numId="28">
    <w:abstractNumId w:val="15"/>
  </w:num>
  <w:num w:numId="29">
    <w:abstractNumId w:val="36"/>
  </w:num>
  <w:num w:numId="30">
    <w:abstractNumId w:val="14"/>
  </w:num>
  <w:num w:numId="31">
    <w:abstractNumId w:val="22"/>
  </w:num>
  <w:num w:numId="32">
    <w:abstractNumId w:val="44"/>
  </w:num>
  <w:num w:numId="33">
    <w:abstractNumId w:val="30"/>
  </w:num>
  <w:num w:numId="34">
    <w:abstractNumId w:val="17"/>
  </w:num>
  <w:num w:numId="35">
    <w:abstractNumId w:val="43"/>
  </w:num>
  <w:num w:numId="36">
    <w:abstractNumId w:val="28"/>
  </w:num>
  <w:num w:numId="37">
    <w:abstractNumId w:val="26"/>
  </w:num>
  <w:num w:numId="38">
    <w:abstractNumId w:val="6"/>
  </w:num>
  <w:num w:numId="39">
    <w:abstractNumId w:val="18"/>
  </w:num>
  <w:num w:numId="40">
    <w:abstractNumId w:val="12"/>
  </w:num>
  <w:num w:numId="41">
    <w:abstractNumId w:val="25"/>
  </w:num>
  <w:num w:numId="42">
    <w:abstractNumId w:val="2"/>
  </w:num>
  <w:num w:numId="43">
    <w:abstractNumId w:val="20"/>
  </w:num>
  <w:num w:numId="44">
    <w:abstractNumId w:val="46"/>
  </w:num>
  <w:num w:numId="45">
    <w:abstractNumId w:val="38"/>
  </w:num>
  <w:num w:numId="46">
    <w:abstractNumId w:val="40"/>
  </w:num>
  <w:num w:numId="4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A7821B2-42D2-45B0-8101-CEA5E2417BB8}"/>
    <w:docVar w:name="dgnword-eventsink" w:val="619103008"/>
  </w:docVars>
  <w:rsids>
    <w:rsidRoot w:val="00630FE6"/>
    <w:rsid w:val="00000065"/>
    <w:rsid w:val="00010A48"/>
    <w:rsid w:val="000166A5"/>
    <w:rsid w:val="00022004"/>
    <w:rsid w:val="00026C56"/>
    <w:rsid w:val="00037F89"/>
    <w:rsid w:val="00042187"/>
    <w:rsid w:val="00051123"/>
    <w:rsid w:val="0006234A"/>
    <w:rsid w:val="00063762"/>
    <w:rsid w:val="00065987"/>
    <w:rsid w:val="0006632A"/>
    <w:rsid w:val="000734A9"/>
    <w:rsid w:val="000735EA"/>
    <w:rsid w:val="00084F1A"/>
    <w:rsid w:val="00086CCB"/>
    <w:rsid w:val="000877BB"/>
    <w:rsid w:val="000908D9"/>
    <w:rsid w:val="0009270B"/>
    <w:rsid w:val="00097703"/>
    <w:rsid w:val="000B6B94"/>
    <w:rsid w:val="000B7127"/>
    <w:rsid w:val="000C7533"/>
    <w:rsid w:val="000D15F8"/>
    <w:rsid w:val="000D5B55"/>
    <w:rsid w:val="000D6D88"/>
    <w:rsid w:val="000E2489"/>
    <w:rsid w:val="000E5908"/>
    <w:rsid w:val="000E69B9"/>
    <w:rsid w:val="000F3584"/>
    <w:rsid w:val="001007D1"/>
    <w:rsid w:val="00101B34"/>
    <w:rsid w:val="00101E99"/>
    <w:rsid w:val="00113071"/>
    <w:rsid w:val="00114BBA"/>
    <w:rsid w:val="00115320"/>
    <w:rsid w:val="001229D0"/>
    <w:rsid w:val="00123A6E"/>
    <w:rsid w:val="001275DA"/>
    <w:rsid w:val="0015727B"/>
    <w:rsid w:val="00157BA2"/>
    <w:rsid w:val="001665A8"/>
    <w:rsid w:val="00171521"/>
    <w:rsid w:val="00173D0A"/>
    <w:rsid w:val="001850F7"/>
    <w:rsid w:val="00194DCD"/>
    <w:rsid w:val="00195222"/>
    <w:rsid w:val="00197E65"/>
    <w:rsid w:val="001A48DE"/>
    <w:rsid w:val="001A4B96"/>
    <w:rsid w:val="001A4FCB"/>
    <w:rsid w:val="001B243C"/>
    <w:rsid w:val="001B3A0D"/>
    <w:rsid w:val="001C4A5A"/>
    <w:rsid w:val="001D4029"/>
    <w:rsid w:val="001D4BBD"/>
    <w:rsid w:val="001D4EB9"/>
    <w:rsid w:val="001D4F48"/>
    <w:rsid w:val="001D67E7"/>
    <w:rsid w:val="001E42B9"/>
    <w:rsid w:val="001F51E3"/>
    <w:rsid w:val="001F5B01"/>
    <w:rsid w:val="00212E1E"/>
    <w:rsid w:val="002130D4"/>
    <w:rsid w:val="002162E9"/>
    <w:rsid w:val="00225454"/>
    <w:rsid w:val="00230CF0"/>
    <w:rsid w:val="00234A5D"/>
    <w:rsid w:val="00237FF9"/>
    <w:rsid w:val="00243A1C"/>
    <w:rsid w:val="00255B1B"/>
    <w:rsid w:val="00260AD2"/>
    <w:rsid w:val="00263149"/>
    <w:rsid w:val="00274884"/>
    <w:rsid w:val="00282939"/>
    <w:rsid w:val="00282C60"/>
    <w:rsid w:val="00283937"/>
    <w:rsid w:val="002840E8"/>
    <w:rsid w:val="002849BC"/>
    <w:rsid w:val="00290670"/>
    <w:rsid w:val="0029385A"/>
    <w:rsid w:val="002A0032"/>
    <w:rsid w:val="002A7C4C"/>
    <w:rsid w:val="002B1D0B"/>
    <w:rsid w:val="002B412B"/>
    <w:rsid w:val="002B7720"/>
    <w:rsid w:val="002C1DA4"/>
    <w:rsid w:val="002C5AA5"/>
    <w:rsid w:val="002D1F77"/>
    <w:rsid w:val="002E23D6"/>
    <w:rsid w:val="002E6D6F"/>
    <w:rsid w:val="002F5999"/>
    <w:rsid w:val="002F610C"/>
    <w:rsid w:val="002F6EA2"/>
    <w:rsid w:val="0030780C"/>
    <w:rsid w:val="003128A1"/>
    <w:rsid w:val="0031394C"/>
    <w:rsid w:val="00314221"/>
    <w:rsid w:val="00315706"/>
    <w:rsid w:val="003162B3"/>
    <w:rsid w:val="003217E2"/>
    <w:rsid w:val="00327732"/>
    <w:rsid w:val="00333FD4"/>
    <w:rsid w:val="0034427A"/>
    <w:rsid w:val="0035012B"/>
    <w:rsid w:val="00350448"/>
    <w:rsid w:val="00364303"/>
    <w:rsid w:val="0036477F"/>
    <w:rsid w:val="00370C56"/>
    <w:rsid w:val="0038118B"/>
    <w:rsid w:val="0038199C"/>
    <w:rsid w:val="00387FC7"/>
    <w:rsid w:val="003A02D0"/>
    <w:rsid w:val="003A27CC"/>
    <w:rsid w:val="003A4993"/>
    <w:rsid w:val="003B0CDC"/>
    <w:rsid w:val="003B3E70"/>
    <w:rsid w:val="003B4C5D"/>
    <w:rsid w:val="003C5D9D"/>
    <w:rsid w:val="003F7E35"/>
    <w:rsid w:val="004000C8"/>
    <w:rsid w:val="0040408B"/>
    <w:rsid w:val="00431EBC"/>
    <w:rsid w:val="004325BA"/>
    <w:rsid w:val="00435B1D"/>
    <w:rsid w:val="00437844"/>
    <w:rsid w:val="004431A6"/>
    <w:rsid w:val="00443424"/>
    <w:rsid w:val="0046365E"/>
    <w:rsid w:val="00470B2F"/>
    <w:rsid w:val="004743BE"/>
    <w:rsid w:val="004762AA"/>
    <w:rsid w:val="00490156"/>
    <w:rsid w:val="00496A3B"/>
    <w:rsid w:val="004B1C87"/>
    <w:rsid w:val="004C3B5D"/>
    <w:rsid w:val="004C48F5"/>
    <w:rsid w:val="004C53FE"/>
    <w:rsid w:val="004D2076"/>
    <w:rsid w:val="004E242A"/>
    <w:rsid w:val="004F2E53"/>
    <w:rsid w:val="004F545B"/>
    <w:rsid w:val="00501950"/>
    <w:rsid w:val="00503187"/>
    <w:rsid w:val="00517AD9"/>
    <w:rsid w:val="005239B9"/>
    <w:rsid w:val="00530A6D"/>
    <w:rsid w:val="00541D7D"/>
    <w:rsid w:val="00543A18"/>
    <w:rsid w:val="005522F5"/>
    <w:rsid w:val="00554B9F"/>
    <w:rsid w:val="00555956"/>
    <w:rsid w:val="00562BFB"/>
    <w:rsid w:val="00567B45"/>
    <w:rsid w:val="005811B6"/>
    <w:rsid w:val="00585F47"/>
    <w:rsid w:val="00595CAA"/>
    <w:rsid w:val="005A50BF"/>
    <w:rsid w:val="005B1D06"/>
    <w:rsid w:val="005B264F"/>
    <w:rsid w:val="005B3848"/>
    <w:rsid w:val="005B4EDB"/>
    <w:rsid w:val="005B6F50"/>
    <w:rsid w:val="005C4CE5"/>
    <w:rsid w:val="005D43D3"/>
    <w:rsid w:val="005E6C8F"/>
    <w:rsid w:val="005E7DBB"/>
    <w:rsid w:val="005F7244"/>
    <w:rsid w:val="006116DE"/>
    <w:rsid w:val="00616DE2"/>
    <w:rsid w:val="00624A2E"/>
    <w:rsid w:val="00630FE6"/>
    <w:rsid w:val="006333BD"/>
    <w:rsid w:val="00656D73"/>
    <w:rsid w:val="006701E8"/>
    <w:rsid w:val="00686D4C"/>
    <w:rsid w:val="006A0B04"/>
    <w:rsid w:val="006A26E1"/>
    <w:rsid w:val="006A6B2B"/>
    <w:rsid w:val="006A7E08"/>
    <w:rsid w:val="006D2DD4"/>
    <w:rsid w:val="006D3EF0"/>
    <w:rsid w:val="006E5903"/>
    <w:rsid w:val="006F127D"/>
    <w:rsid w:val="00701B16"/>
    <w:rsid w:val="00702467"/>
    <w:rsid w:val="00717596"/>
    <w:rsid w:val="00726246"/>
    <w:rsid w:val="0073039D"/>
    <w:rsid w:val="00730896"/>
    <w:rsid w:val="00731957"/>
    <w:rsid w:val="00750DAC"/>
    <w:rsid w:val="00750FB4"/>
    <w:rsid w:val="007534E3"/>
    <w:rsid w:val="0075397D"/>
    <w:rsid w:val="00754CD0"/>
    <w:rsid w:val="00756DBD"/>
    <w:rsid w:val="007657D7"/>
    <w:rsid w:val="00766C36"/>
    <w:rsid w:val="00773255"/>
    <w:rsid w:val="007772B0"/>
    <w:rsid w:val="00777CBD"/>
    <w:rsid w:val="007879F8"/>
    <w:rsid w:val="007A567E"/>
    <w:rsid w:val="007B4131"/>
    <w:rsid w:val="007C0C8A"/>
    <w:rsid w:val="007C19DB"/>
    <w:rsid w:val="007C3527"/>
    <w:rsid w:val="007D2766"/>
    <w:rsid w:val="007D424E"/>
    <w:rsid w:val="007E2ACF"/>
    <w:rsid w:val="007F200D"/>
    <w:rsid w:val="007F4532"/>
    <w:rsid w:val="007F4DD5"/>
    <w:rsid w:val="008076A1"/>
    <w:rsid w:val="008111B7"/>
    <w:rsid w:val="00814C8E"/>
    <w:rsid w:val="008171BC"/>
    <w:rsid w:val="008213D1"/>
    <w:rsid w:val="0083006B"/>
    <w:rsid w:val="0083381E"/>
    <w:rsid w:val="00842687"/>
    <w:rsid w:val="00842A1C"/>
    <w:rsid w:val="00845858"/>
    <w:rsid w:val="008574B6"/>
    <w:rsid w:val="0086035F"/>
    <w:rsid w:val="00862639"/>
    <w:rsid w:val="008741C6"/>
    <w:rsid w:val="00877848"/>
    <w:rsid w:val="00884289"/>
    <w:rsid w:val="008A75B1"/>
    <w:rsid w:val="008B20A6"/>
    <w:rsid w:val="008C4451"/>
    <w:rsid w:val="008D3DA1"/>
    <w:rsid w:val="008D7FCF"/>
    <w:rsid w:val="008E137A"/>
    <w:rsid w:val="008E43E9"/>
    <w:rsid w:val="008F54DE"/>
    <w:rsid w:val="008F5A7A"/>
    <w:rsid w:val="0091191A"/>
    <w:rsid w:val="00920E3F"/>
    <w:rsid w:val="009253FD"/>
    <w:rsid w:val="00925774"/>
    <w:rsid w:val="009270B4"/>
    <w:rsid w:val="00933E20"/>
    <w:rsid w:val="00934975"/>
    <w:rsid w:val="009430AA"/>
    <w:rsid w:val="00943298"/>
    <w:rsid w:val="00945BC6"/>
    <w:rsid w:val="009462ED"/>
    <w:rsid w:val="009505ED"/>
    <w:rsid w:val="00952315"/>
    <w:rsid w:val="00954057"/>
    <w:rsid w:val="009569C4"/>
    <w:rsid w:val="00956B77"/>
    <w:rsid w:val="00956C15"/>
    <w:rsid w:val="00962F94"/>
    <w:rsid w:val="00971978"/>
    <w:rsid w:val="00984DCE"/>
    <w:rsid w:val="00995371"/>
    <w:rsid w:val="00995B27"/>
    <w:rsid w:val="009A06AB"/>
    <w:rsid w:val="009A16E2"/>
    <w:rsid w:val="009A2BEC"/>
    <w:rsid w:val="009A55B9"/>
    <w:rsid w:val="009A6972"/>
    <w:rsid w:val="009A73F6"/>
    <w:rsid w:val="009B5929"/>
    <w:rsid w:val="009C051B"/>
    <w:rsid w:val="009C1D71"/>
    <w:rsid w:val="009C35C6"/>
    <w:rsid w:val="009D317F"/>
    <w:rsid w:val="009E1131"/>
    <w:rsid w:val="009F5123"/>
    <w:rsid w:val="00A13181"/>
    <w:rsid w:val="00A13350"/>
    <w:rsid w:val="00A2153D"/>
    <w:rsid w:val="00A26A66"/>
    <w:rsid w:val="00A279AE"/>
    <w:rsid w:val="00A3141A"/>
    <w:rsid w:val="00A358F9"/>
    <w:rsid w:val="00A4072F"/>
    <w:rsid w:val="00A5036A"/>
    <w:rsid w:val="00A51122"/>
    <w:rsid w:val="00A54B35"/>
    <w:rsid w:val="00A606C2"/>
    <w:rsid w:val="00A70D29"/>
    <w:rsid w:val="00A76ADB"/>
    <w:rsid w:val="00A853CE"/>
    <w:rsid w:val="00A86E2B"/>
    <w:rsid w:val="00A92DD6"/>
    <w:rsid w:val="00AA0076"/>
    <w:rsid w:val="00AA4BFB"/>
    <w:rsid w:val="00AA54BF"/>
    <w:rsid w:val="00AC3703"/>
    <w:rsid w:val="00AC4549"/>
    <w:rsid w:val="00AC4DBF"/>
    <w:rsid w:val="00AC5993"/>
    <w:rsid w:val="00AC6E73"/>
    <w:rsid w:val="00AE5934"/>
    <w:rsid w:val="00AF27D2"/>
    <w:rsid w:val="00AF785F"/>
    <w:rsid w:val="00B03283"/>
    <w:rsid w:val="00B11024"/>
    <w:rsid w:val="00B327BC"/>
    <w:rsid w:val="00B32BB3"/>
    <w:rsid w:val="00B341E1"/>
    <w:rsid w:val="00B4159C"/>
    <w:rsid w:val="00B43978"/>
    <w:rsid w:val="00B446D9"/>
    <w:rsid w:val="00B57034"/>
    <w:rsid w:val="00B65F2E"/>
    <w:rsid w:val="00B7572E"/>
    <w:rsid w:val="00B84D55"/>
    <w:rsid w:val="00B97102"/>
    <w:rsid w:val="00BA205E"/>
    <w:rsid w:val="00BA3F05"/>
    <w:rsid w:val="00BB1BED"/>
    <w:rsid w:val="00BB2306"/>
    <w:rsid w:val="00BC7FBA"/>
    <w:rsid w:val="00BF4A52"/>
    <w:rsid w:val="00BF7889"/>
    <w:rsid w:val="00C0194A"/>
    <w:rsid w:val="00C03670"/>
    <w:rsid w:val="00C0589B"/>
    <w:rsid w:val="00C10500"/>
    <w:rsid w:val="00C1395C"/>
    <w:rsid w:val="00C14B2E"/>
    <w:rsid w:val="00C1584B"/>
    <w:rsid w:val="00C20BBF"/>
    <w:rsid w:val="00C242E7"/>
    <w:rsid w:val="00C33F07"/>
    <w:rsid w:val="00C368E1"/>
    <w:rsid w:val="00C416DE"/>
    <w:rsid w:val="00C41775"/>
    <w:rsid w:val="00C43A9D"/>
    <w:rsid w:val="00C551F6"/>
    <w:rsid w:val="00C55E8F"/>
    <w:rsid w:val="00C579F3"/>
    <w:rsid w:val="00C71A07"/>
    <w:rsid w:val="00C75995"/>
    <w:rsid w:val="00C769CF"/>
    <w:rsid w:val="00C96468"/>
    <w:rsid w:val="00CB0C97"/>
    <w:rsid w:val="00CB21C2"/>
    <w:rsid w:val="00CB2A94"/>
    <w:rsid w:val="00CC04DF"/>
    <w:rsid w:val="00CC2A13"/>
    <w:rsid w:val="00CD3747"/>
    <w:rsid w:val="00CD58E1"/>
    <w:rsid w:val="00CE0A1E"/>
    <w:rsid w:val="00CE0E46"/>
    <w:rsid w:val="00CE4420"/>
    <w:rsid w:val="00CF4F59"/>
    <w:rsid w:val="00CF763C"/>
    <w:rsid w:val="00D00452"/>
    <w:rsid w:val="00D00D7D"/>
    <w:rsid w:val="00D13BA3"/>
    <w:rsid w:val="00D14CB3"/>
    <w:rsid w:val="00D217D9"/>
    <w:rsid w:val="00D30BEF"/>
    <w:rsid w:val="00D36C4E"/>
    <w:rsid w:val="00D41BB2"/>
    <w:rsid w:val="00D41DAD"/>
    <w:rsid w:val="00D56EE4"/>
    <w:rsid w:val="00D64E95"/>
    <w:rsid w:val="00D66CA3"/>
    <w:rsid w:val="00D761A1"/>
    <w:rsid w:val="00D803FD"/>
    <w:rsid w:val="00D84883"/>
    <w:rsid w:val="00D90052"/>
    <w:rsid w:val="00D904E0"/>
    <w:rsid w:val="00D91621"/>
    <w:rsid w:val="00D92C09"/>
    <w:rsid w:val="00DA13A8"/>
    <w:rsid w:val="00DC2003"/>
    <w:rsid w:val="00DC32BF"/>
    <w:rsid w:val="00DD3AAB"/>
    <w:rsid w:val="00DD3B54"/>
    <w:rsid w:val="00DF0B7B"/>
    <w:rsid w:val="00DF268F"/>
    <w:rsid w:val="00E10317"/>
    <w:rsid w:val="00E11D96"/>
    <w:rsid w:val="00E172A1"/>
    <w:rsid w:val="00E300BC"/>
    <w:rsid w:val="00E80B10"/>
    <w:rsid w:val="00E83DB6"/>
    <w:rsid w:val="00E860FE"/>
    <w:rsid w:val="00E86E96"/>
    <w:rsid w:val="00E9268A"/>
    <w:rsid w:val="00E944F2"/>
    <w:rsid w:val="00E966A9"/>
    <w:rsid w:val="00EA00A9"/>
    <w:rsid w:val="00EA2BBD"/>
    <w:rsid w:val="00EA6D9C"/>
    <w:rsid w:val="00EA7C37"/>
    <w:rsid w:val="00EB678E"/>
    <w:rsid w:val="00EB6CDD"/>
    <w:rsid w:val="00EC6A02"/>
    <w:rsid w:val="00ED6BCC"/>
    <w:rsid w:val="00EF6375"/>
    <w:rsid w:val="00EF63EF"/>
    <w:rsid w:val="00F01A6A"/>
    <w:rsid w:val="00F117ED"/>
    <w:rsid w:val="00F16B00"/>
    <w:rsid w:val="00F23534"/>
    <w:rsid w:val="00F243A8"/>
    <w:rsid w:val="00F41A84"/>
    <w:rsid w:val="00F45624"/>
    <w:rsid w:val="00F46DD2"/>
    <w:rsid w:val="00F57BD1"/>
    <w:rsid w:val="00F66632"/>
    <w:rsid w:val="00F7419F"/>
    <w:rsid w:val="00F83E6D"/>
    <w:rsid w:val="00F85677"/>
    <w:rsid w:val="00F85BF7"/>
    <w:rsid w:val="00F96046"/>
    <w:rsid w:val="00FA03AC"/>
    <w:rsid w:val="00FA5019"/>
    <w:rsid w:val="00FA5D5C"/>
    <w:rsid w:val="00FB3DC4"/>
    <w:rsid w:val="00FD1800"/>
    <w:rsid w:val="00FD5114"/>
    <w:rsid w:val="00FD604C"/>
    <w:rsid w:val="00FF2E03"/>
    <w:rsid w:val="00FF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7A486A02"/>
  <w15:docId w15:val="{D3A0A117-67EE-4695-A366-4EFF3699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BCC"/>
  </w:style>
  <w:style w:type="paragraph" w:styleId="Heading1">
    <w:name w:val="heading 1"/>
    <w:basedOn w:val="Normal"/>
    <w:next w:val="Normal"/>
    <w:link w:val="Heading1Char"/>
    <w:uiPriority w:val="9"/>
    <w:qFormat/>
    <w:rsid w:val="001952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952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303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link w:val="Level3Char"/>
    <w:qFormat/>
    <w:rsid w:val="00195222"/>
    <w:pPr>
      <w:tabs>
        <w:tab w:val="num" w:pos="720"/>
      </w:tabs>
      <w:autoSpaceDE w:val="0"/>
      <w:autoSpaceDN w:val="0"/>
      <w:adjustRightInd w:val="0"/>
      <w:spacing w:after="0" w:line="240" w:lineRule="auto"/>
      <w:ind w:left="1440" w:hanging="720"/>
    </w:pPr>
    <w:rPr>
      <w:rFonts w:ascii="Arial" w:eastAsia="Times New Roman" w:hAnsi="Arial" w:cs="Times New Roman"/>
      <w:color w:val="000000"/>
      <w:sz w:val="18"/>
      <w:szCs w:val="24"/>
    </w:rPr>
  </w:style>
  <w:style w:type="paragraph" w:customStyle="1" w:styleId="Level4">
    <w:name w:val="Level 4"/>
    <w:link w:val="Level4Char"/>
    <w:rsid w:val="00195222"/>
    <w:pPr>
      <w:tabs>
        <w:tab w:val="num" w:pos="720"/>
      </w:tabs>
      <w:autoSpaceDE w:val="0"/>
      <w:autoSpaceDN w:val="0"/>
      <w:adjustRightInd w:val="0"/>
      <w:spacing w:after="0" w:line="240" w:lineRule="auto"/>
      <w:ind w:left="2160" w:hanging="720"/>
    </w:pPr>
    <w:rPr>
      <w:rFonts w:ascii="Arial" w:eastAsia="Times New Roman" w:hAnsi="Arial" w:cs="Times New Roman"/>
      <w:sz w:val="18"/>
      <w:szCs w:val="24"/>
    </w:rPr>
  </w:style>
  <w:style w:type="paragraph" w:customStyle="1" w:styleId="Level5">
    <w:name w:val="Level 5"/>
    <w:basedOn w:val="Level4Body"/>
    <w:link w:val="Level5Char"/>
    <w:rsid w:val="00195222"/>
    <w:pPr>
      <w:numPr>
        <w:numId w:val="1"/>
      </w:numPr>
      <w:outlineLvl w:val="4"/>
    </w:pPr>
  </w:style>
  <w:style w:type="paragraph" w:customStyle="1" w:styleId="Level6">
    <w:name w:val="Level 6"/>
    <w:basedOn w:val="Normal"/>
    <w:rsid w:val="00195222"/>
    <w:pPr>
      <w:tabs>
        <w:tab w:val="num" w:pos="720"/>
      </w:tabs>
      <w:spacing w:after="0" w:line="240" w:lineRule="auto"/>
      <w:ind w:left="3600" w:hanging="720"/>
      <w:jc w:val="both"/>
    </w:pPr>
    <w:rPr>
      <w:rFonts w:ascii="Arial" w:eastAsia="Times New Roman" w:hAnsi="Arial" w:cs="Times New Roman"/>
      <w:color w:val="000000"/>
      <w:sz w:val="18"/>
    </w:rPr>
  </w:style>
  <w:style w:type="character" w:customStyle="1" w:styleId="Level5Char">
    <w:name w:val="Level 5 Char"/>
    <w:link w:val="Level5"/>
    <w:rsid w:val="00195222"/>
    <w:rPr>
      <w:rFonts w:ascii="Arial" w:eastAsia="Times New Roman" w:hAnsi="Arial" w:cs="Times New Roman"/>
      <w:color w:val="000000"/>
      <w:sz w:val="18"/>
      <w:szCs w:val="20"/>
    </w:rPr>
  </w:style>
  <w:style w:type="paragraph" w:customStyle="1" w:styleId="Level2">
    <w:name w:val="Level 2"/>
    <w:basedOn w:val="Heading2"/>
    <w:rsid w:val="00195222"/>
    <w:pPr>
      <w:tabs>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ind w:left="720" w:hanging="720"/>
    </w:pPr>
    <w:rPr>
      <w:rFonts w:ascii="Arial" w:eastAsia="Times New Roman" w:hAnsi="Arial" w:cs="Arial"/>
      <w:b/>
      <w:iCs/>
      <w:color w:val="000000"/>
      <w:sz w:val="18"/>
      <w:szCs w:val="22"/>
    </w:rPr>
  </w:style>
  <w:style w:type="paragraph" w:customStyle="1" w:styleId="Level1">
    <w:name w:val="Level 1"/>
    <w:basedOn w:val="Heading1"/>
    <w:rsid w:val="00195222"/>
    <w:pPr>
      <w:keepLines w:val="0"/>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line="240" w:lineRule="auto"/>
      <w:ind w:left="360" w:hanging="360"/>
    </w:pPr>
    <w:rPr>
      <w:rFonts w:ascii="Arial" w:eastAsia="Times New Roman" w:hAnsi="Arial" w:cs="Times New Roman"/>
      <w:b/>
      <w:bCs/>
      <w:color w:val="auto"/>
      <w:sz w:val="20"/>
      <w:szCs w:val="22"/>
    </w:rPr>
  </w:style>
  <w:style w:type="paragraph" w:customStyle="1" w:styleId="Level7">
    <w:name w:val="Level 7"/>
    <w:basedOn w:val="Normal"/>
    <w:rsid w:val="00195222"/>
    <w:pPr>
      <w:tabs>
        <w:tab w:val="num" w:pos="720"/>
      </w:tabs>
      <w:spacing w:after="0" w:line="240" w:lineRule="auto"/>
      <w:ind w:left="4320" w:hanging="720"/>
      <w:jc w:val="both"/>
    </w:pPr>
    <w:rPr>
      <w:rFonts w:ascii="Arial" w:eastAsia="Times New Roman" w:hAnsi="Arial" w:cs="Times New Roman"/>
      <w:color w:val="000000"/>
      <w:sz w:val="18"/>
    </w:rPr>
  </w:style>
  <w:style w:type="paragraph" w:customStyle="1" w:styleId="Level4Body">
    <w:name w:val="Level 4 Body"/>
    <w:basedOn w:val="Normal"/>
    <w:rsid w:val="00195222"/>
    <w:pPr>
      <w:spacing w:after="0" w:line="240" w:lineRule="auto"/>
      <w:ind w:left="2160"/>
      <w:jc w:val="both"/>
    </w:pPr>
    <w:rPr>
      <w:rFonts w:ascii="Arial" w:eastAsia="Times New Roman" w:hAnsi="Arial" w:cs="Times New Roman"/>
      <w:color w:val="000000"/>
      <w:sz w:val="18"/>
      <w:szCs w:val="20"/>
    </w:rPr>
  </w:style>
  <w:style w:type="character" w:customStyle="1" w:styleId="Heading2Char">
    <w:name w:val="Heading 2 Char"/>
    <w:basedOn w:val="DefaultParagraphFont"/>
    <w:link w:val="Heading2"/>
    <w:uiPriority w:val="9"/>
    <w:semiHidden/>
    <w:rsid w:val="0019522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95222"/>
    <w:rPr>
      <w:rFonts w:asciiTheme="majorHAnsi" w:eastAsiaTheme="majorEastAsia" w:hAnsiTheme="majorHAnsi" w:cstheme="majorBidi"/>
      <w:color w:val="2E74B5" w:themeColor="accent1" w:themeShade="BF"/>
      <w:sz w:val="32"/>
      <w:szCs w:val="32"/>
    </w:rPr>
  </w:style>
  <w:style w:type="character" w:customStyle="1" w:styleId="Level3Char">
    <w:name w:val="Level 3 Char"/>
    <w:link w:val="Level3"/>
    <w:rsid w:val="00CC2A13"/>
    <w:rPr>
      <w:rFonts w:ascii="Arial" w:eastAsia="Times New Roman" w:hAnsi="Arial" w:cs="Times New Roman"/>
      <w:color w:val="000000"/>
      <w:sz w:val="18"/>
      <w:szCs w:val="24"/>
    </w:rPr>
  </w:style>
  <w:style w:type="paragraph" w:styleId="Header">
    <w:name w:val="header"/>
    <w:basedOn w:val="Normal"/>
    <w:link w:val="HeaderChar"/>
    <w:uiPriority w:val="99"/>
    <w:unhideWhenUsed/>
    <w:rsid w:val="00FD6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04C"/>
  </w:style>
  <w:style w:type="paragraph" w:styleId="Footer">
    <w:name w:val="footer"/>
    <w:basedOn w:val="Normal"/>
    <w:link w:val="FooterChar"/>
    <w:uiPriority w:val="99"/>
    <w:unhideWhenUsed/>
    <w:rsid w:val="00FD6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04C"/>
  </w:style>
  <w:style w:type="paragraph" w:styleId="ListParagraph">
    <w:name w:val="List Paragraph"/>
    <w:aliases w:val="Alpha List Paragraph,eSolutions Response Blue"/>
    <w:basedOn w:val="Normal"/>
    <w:link w:val="ListParagraphChar"/>
    <w:uiPriority w:val="34"/>
    <w:qFormat/>
    <w:rsid w:val="003A02D0"/>
    <w:pPr>
      <w:ind w:left="720"/>
      <w:contextualSpacing/>
    </w:pPr>
  </w:style>
  <w:style w:type="character" w:styleId="CommentReference">
    <w:name w:val="annotation reference"/>
    <w:semiHidden/>
    <w:rsid w:val="00543A18"/>
    <w:rPr>
      <w:sz w:val="16"/>
      <w:szCs w:val="16"/>
    </w:rPr>
  </w:style>
  <w:style w:type="paragraph" w:styleId="CommentText">
    <w:name w:val="annotation text"/>
    <w:basedOn w:val="Normal"/>
    <w:link w:val="CommentTextChar"/>
    <w:semiHidden/>
    <w:rsid w:val="00543A18"/>
    <w:pPr>
      <w:spacing w:after="0" w:line="240" w:lineRule="auto"/>
      <w:jc w:val="both"/>
    </w:pPr>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semiHidden/>
    <w:rsid w:val="00543A18"/>
    <w:rPr>
      <w:rFonts w:ascii="Arial" w:eastAsia="Times New Roman" w:hAnsi="Arial" w:cs="Times New Roman"/>
      <w:color w:val="000000"/>
      <w:sz w:val="20"/>
      <w:szCs w:val="20"/>
    </w:rPr>
  </w:style>
  <w:style w:type="paragraph" w:styleId="BalloonText">
    <w:name w:val="Balloon Text"/>
    <w:basedOn w:val="Normal"/>
    <w:link w:val="BalloonTextChar"/>
    <w:uiPriority w:val="99"/>
    <w:semiHidden/>
    <w:unhideWhenUsed/>
    <w:rsid w:val="00543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18"/>
    <w:rPr>
      <w:rFonts w:ascii="Segoe UI" w:hAnsi="Segoe UI" w:cs="Segoe UI"/>
      <w:sz w:val="18"/>
      <w:szCs w:val="18"/>
    </w:rPr>
  </w:style>
  <w:style w:type="character" w:customStyle="1" w:styleId="Level2BodyChar">
    <w:name w:val="Level 2 Body Char"/>
    <w:link w:val="Level2Body"/>
    <w:rsid w:val="000735EA"/>
    <w:rPr>
      <w:rFonts w:ascii="Arial" w:hAnsi="Arial"/>
      <w:color w:val="000000"/>
      <w:sz w:val="18"/>
      <w:szCs w:val="24"/>
    </w:rPr>
  </w:style>
  <w:style w:type="paragraph" w:customStyle="1" w:styleId="Level2Body">
    <w:name w:val="Level 2 Body"/>
    <w:basedOn w:val="Normal"/>
    <w:link w:val="Level2BodyChar"/>
    <w:rsid w:val="000735EA"/>
    <w:pPr>
      <w:spacing w:after="0" w:line="240" w:lineRule="auto"/>
      <w:ind w:left="720"/>
      <w:jc w:val="both"/>
    </w:pPr>
    <w:rPr>
      <w:rFonts w:ascii="Arial" w:hAnsi="Arial"/>
      <w:color w:val="000000"/>
      <w:sz w:val="18"/>
      <w:szCs w:val="24"/>
    </w:rPr>
  </w:style>
  <w:style w:type="paragraph" w:customStyle="1" w:styleId="Level2Char">
    <w:name w:val="Level 2 Char"/>
    <w:link w:val="Level2CharChar"/>
    <w:rsid w:val="00194DCD"/>
    <w:pPr>
      <w:keepLines/>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character" w:customStyle="1" w:styleId="Level4Char">
    <w:name w:val="Level 4 Char"/>
    <w:link w:val="Level4"/>
    <w:rsid w:val="00194DCD"/>
    <w:rPr>
      <w:rFonts w:ascii="Arial" w:eastAsia="Times New Roman" w:hAnsi="Arial" w:cs="Times New Roman"/>
      <w:sz w:val="18"/>
      <w:szCs w:val="24"/>
    </w:rPr>
  </w:style>
  <w:style w:type="character" w:styleId="Hyperlink">
    <w:name w:val="Hyperlink"/>
    <w:uiPriority w:val="99"/>
    <w:rsid w:val="00084F1A"/>
    <w:rPr>
      <w:color w:val="0000FF"/>
      <w:sz w:val="18"/>
      <w:u w:val="single"/>
    </w:rPr>
  </w:style>
  <w:style w:type="paragraph" w:customStyle="1" w:styleId="Level3Body">
    <w:name w:val="Level 3 Body"/>
    <w:basedOn w:val="Normal"/>
    <w:rsid w:val="00084F1A"/>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jc w:val="both"/>
    </w:pPr>
    <w:rPr>
      <w:rFonts w:ascii="Arial" w:eastAsia="Times New Roman" w:hAnsi="Arial" w:cs="Times New Roman"/>
      <w:color w:val="000000"/>
      <w:sz w:val="18"/>
      <w:szCs w:val="20"/>
    </w:rPr>
  </w:style>
  <w:style w:type="paragraph" w:styleId="CommentSubject">
    <w:name w:val="annotation subject"/>
    <w:basedOn w:val="CommentText"/>
    <w:next w:val="CommentText"/>
    <w:link w:val="CommentSubjectChar"/>
    <w:uiPriority w:val="99"/>
    <w:semiHidden/>
    <w:unhideWhenUsed/>
    <w:rsid w:val="00FA03AC"/>
    <w:pPr>
      <w:spacing w:after="160"/>
      <w:jc w:val="left"/>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A03AC"/>
    <w:rPr>
      <w:rFonts w:ascii="Arial" w:eastAsia="Times New Roman" w:hAnsi="Arial" w:cs="Times New Roman"/>
      <w:b/>
      <w:bCs/>
      <w:color w:val="000000"/>
      <w:sz w:val="20"/>
      <w:szCs w:val="20"/>
    </w:rPr>
  </w:style>
  <w:style w:type="paragraph" w:customStyle="1" w:styleId="Level1Char">
    <w:name w:val="Level 1 Char"/>
    <w:basedOn w:val="Level2Char"/>
    <w:link w:val="Level1CharChar"/>
    <w:rsid w:val="00435B1D"/>
    <w:pPr>
      <w:numPr>
        <w:ilvl w:val="0"/>
        <w:numId w:val="0"/>
      </w:numPr>
      <w:tabs>
        <w:tab w:val="num" w:pos="720"/>
      </w:tabs>
    </w:pPr>
    <w:rPr>
      <w:rFonts w:cs="Arial"/>
    </w:rPr>
  </w:style>
  <w:style w:type="character" w:customStyle="1" w:styleId="Level1CharChar">
    <w:name w:val="Level 1 Char Char"/>
    <w:basedOn w:val="DefaultParagraphFont"/>
    <w:link w:val="Level1Char"/>
    <w:rsid w:val="00435B1D"/>
    <w:rPr>
      <w:rFonts w:ascii="Arial" w:eastAsia="Times New Roman" w:hAnsi="Arial" w:cs="Arial"/>
      <w:b/>
      <w:bCs/>
      <w:color w:val="000000"/>
    </w:rPr>
  </w:style>
  <w:style w:type="character" w:customStyle="1" w:styleId="Level2CharChar">
    <w:name w:val="Level 2 Char Char"/>
    <w:link w:val="Level2Char"/>
    <w:rsid w:val="009A06AB"/>
    <w:rPr>
      <w:rFonts w:ascii="Arial" w:eastAsia="Times New Roman" w:hAnsi="Arial" w:cs="Times New Roman"/>
      <w:b/>
      <w:bCs/>
      <w:color w:val="000000"/>
    </w:rPr>
  </w:style>
  <w:style w:type="character" w:customStyle="1" w:styleId="ListParagraphChar">
    <w:name w:val="List Paragraph Char"/>
    <w:aliases w:val="Alpha List Paragraph Char,eSolutions Response Blue Char"/>
    <w:link w:val="ListParagraph"/>
    <w:uiPriority w:val="34"/>
    <w:locked/>
    <w:rsid w:val="00FF2E03"/>
  </w:style>
  <w:style w:type="character" w:customStyle="1" w:styleId="Heading4Char">
    <w:name w:val="Heading 4 Char"/>
    <w:basedOn w:val="DefaultParagraphFont"/>
    <w:link w:val="Heading4"/>
    <w:uiPriority w:val="9"/>
    <w:semiHidden/>
    <w:rsid w:val="0073039D"/>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B11024"/>
    <w:pPr>
      <w:spacing w:after="0" w:line="240" w:lineRule="auto"/>
    </w:pPr>
  </w:style>
  <w:style w:type="paragraph" w:styleId="TOC1">
    <w:name w:val="toc 1"/>
    <w:basedOn w:val="Normal"/>
    <w:next w:val="Normal"/>
    <w:uiPriority w:val="39"/>
    <w:rsid w:val="00BA205E"/>
    <w:pPr>
      <w:tabs>
        <w:tab w:val="right" w:leader="dot" w:pos="10800"/>
      </w:tabs>
      <w:spacing w:before="120" w:after="120" w:line="240" w:lineRule="auto"/>
      <w:ind w:left="720" w:hanging="720"/>
    </w:pPr>
    <w:rPr>
      <w:rFonts w:ascii="Arial" w:eastAsia="Times New Roman" w:hAnsi="Arial" w:cs="Arial"/>
      <w:b/>
      <w:bCs/>
      <w:color w:val="000000"/>
      <w:sz w:val="18"/>
      <w:szCs w:val="20"/>
    </w:rPr>
  </w:style>
  <w:style w:type="table" w:customStyle="1" w:styleId="TableGrid1">
    <w:name w:val="Table Grid1"/>
    <w:basedOn w:val="TableNormal"/>
    <w:next w:val="TableGrid"/>
    <w:uiPriority w:val="39"/>
    <w:rsid w:val="00FB3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070919">
      <w:bodyDiv w:val="1"/>
      <w:marLeft w:val="0"/>
      <w:marRight w:val="0"/>
      <w:marTop w:val="0"/>
      <w:marBottom w:val="0"/>
      <w:divBdr>
        <w:top w:val="none" w:sz="0" w:space="0" w:color="auto"/>
        <w:left w:val="none" w:sz="0" w:space="0" w:color="auto"/>
        <w:bottom w:val="none" w:sz="0" w:space="0" w:color="auto"/>
        <w:right w:val="none" w:sz="0" w:space="0" w:color="auto"/>
      </w:divBdr>
    </w:div>
    <w:div w:id="20143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99283108023A408B3CC24CD0CA7F71" ma:contentTypeVersion="0" ma:contentTypeDescription="Create a new document." ma:contentTypeScope="" ma:versionID="2b1c855c6b9612f9752365a26a69a6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761AD-B593-4DFB-8FA6-E080A364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4E0300-7980-4662-A11B-B950F5E6C4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1A71440-3525-455C-B5DA-389C7545D331}">
  <ds:schemaRefs>
    <ds:schemaRef ds:uri="http://schemas.microsoft.com/sharepoint/v3/contenttype/forms"/>
  </ds:schemaRefs>
</ds:datastoreItem>
</file>

<file path=customXml/itemProps4.xml><?xml version="1.0" encoding="utf-8"?>
<ds:datastoreItem xmlns:ds="http://schemas.openxmlformats.org/officeDocument/2006/customXml" ds:itemID="{E36EDAE1-1994-4A37-801F-11C72434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24</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BerryDunn</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 Wiley</dc:creator>
  <cp:lastModifiedBy>Henke, Brandy</cp:lastModifiedBy>
  <cp:revision>16</cp:revision>
  <cp:lastPrinted>2017-03-23T14:10:00Z</cp:lastPrinted>
  <dcterms:created xsi:type="dcterms:W3CDTF">2019-08-07T19:56:00Z</dcterms:created>
  <dcterms:modified xsi:type="dcterms:W3CDTF">2020-04-28T15:59:00Z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0x010100AE99283108023A408B3CC24CD0CA7F71</vt:lpwstr>
  </property>
</Properties>
</file>